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14" w:type="dxa"/>
        <w:tblLook w:val="04A0" w:firstRow="1" w:lastRow="0" w:firstColumn="1" w:lastColumn="0" w:noHBand="0" w:noVBand="1"/>
      </w:tblPr>
      <w:tblGrid>
        <w:gridCol w:w="10490"/>
      </w:tblGrid>
      <w:tr w:rsidR="00557DA9" w:rsidRPr="007E7B6E" w14:paraId="11381C86" w14:textId="77777777" w:rsidTr="11BB9FBF">
        <w:tc>
          <w:tcPr>
            <w:tcW w:w="10490" w:type="dxa"/>
          </w:tcPr>
          <w:p w14:paraId="672A6659" w14:textId="77777777" w:rsidR="00557DA9" w:rsidRPr="007E7B6E" w:rsidRDefault="00557DA9" w:rsidP="071B14C1">
            <w:pPr>
              <w:rPr>
                <w:rFonts w:ascii="Arial" w:eastAsia="Arial" w:hAnsi="Arial" w:cs="Arial"/>
                <w:sz w:val="24"/>
                <w:szCs w:val="24"/>
              </w:rPr>
            </w:pPr>
            <w:bookmarkStart w:id="0" w:name="_GoBack"/>
            <w:bookmarkEnd w:id="0"/>
          </w:p>
          <w:p w14:paraId="0906A8CD" w14:textId="77777777" w:rsidR="00557DA9" w:rsidRPr="007E7B6E" w:rsidRDefault="00557DA9" w:rsidP="071B14C1">
            <w:pPr>
              <w:spacing w:line="360" w:lineRule="auto"/>
              <w:jc w:val="center"/>
              <w:rPr>
                <w:rFonts w:ascii="Arial" w:eastAsia="Arial" w:hAnsi="Arial" w:cs="Arial"/>
                <w:b/>
                <w:bCs/>
                <w:color w:val="1C146B"/>
                <w:sz w:val="24"/>
                <w:szCs w:val="24"/>
                <w:lang w:eastAsia="en-GB"/>
              </w:rPr>
            </w:pPr>
            <w:r w:rsidRPr="007E7B6E">
              <w:rPr>
                <w:rFonts w:ascii="Arial" w:eastAsia="Arial" w:hAnsi="Arial" w:cs="Arial"/>
                <w:b/>
                <w:bCs/>
                <w:color w:val="1C146B"/>
                <w:sz w:val="24"/>
                <w:szCs w:val="24"/>
                <w:lang w:eastAsia="en-GB"/>
              </w:rPr>
              <w:t>Spotlight</w:t>
            </w:r>
            <w:r w:rsidR="15BB33F9" w:rsidRPr="007E7B6E">
              <w:rPr>
                <w:rFonts w:ascii="Arial" w:eastAsia="Arial" w:hAnsi="Arial" w:cs="Arial"/>
                <w:b/>
                <w:bCs/>
                <w:color w:val="1C146B"/>
                <w:sz w:val="24"/>
                <w:szCs w:val="24"/>
                <w:lang w:eastAsia="en-GB"/>
              </w:rPr>
              <w:t xml:space="preserve"> Meeting </w:t>
            </w:r>
            <w:r w:rsidR="5A47A548" w:rsidRPr="007E7B6E">
              <w:rPr>
                <w:rFonts w:ascii="Arial" w:eastAsia="Arial" w:hAnsi="Arial" w:cs="Arial"/>
                <w:b/>
                <w:bCs/>
                <w:color w:val="1C146B"/>
                <w:sz w:val="24"/>
                <w:szCs w:val="24"/>
                <w:lang w:eastAsia="en-GB"/>
              </w:rPr>
              <w:t>Minutes</w:t>
            </w:r>
          </w:p>
          <w:p w14:paraId="217E3067" w14:textId="06E33396" w:rsidR="00557DA9" w:rsidRPr="007E7B6E" w:rsidRDefault="006C77CE" w:rsidP="071B14C1">
            <w:pPr>
              <w:spacing w:line="360" w:lineRule="auto"/>
              <w:jc w:val="center"/>
              <w:rPr>
                <w:rFonts w:ascii="Arial" w:eastAsia="Arial" w:hAnsi="Arial" w:cs="Arial"/>
                <w:b/>
                <w:bCs/>
                <w:color w:val="1C146B"/>
                <w:sz w:val="24"/>
                <w:szCs w:val="24"/>
                <w:lang w:eastAsia="en-GB"/>
              </w:rPr>
            </w:pPr>
            <w:r w:rsidRPr="007E7B6E">
              <w:rPr>
                <w:rFonts w:ascii="Arial" w:eastAsia="Arial" w:hAnsi="Arial" w:cs="Arial"/>
                <w:b/>
                <w:bCs/>
                <w:color w:val="1C146B"/>
                <w:sz w:val="24"/>
                <w:szCs w:val="24"/>
                <w:lang w:eastAsia="en-GB"/>
              </w:rPr>
              <w:t xml:space="preserve">Thursday </w:t>
            </w:r>
            <w:r w:rsidR="65924B0D" w:rsidRPr="007E7B6E">
              <w:rPr>
                <w:rFonts w:ascii="Arial" w:eastAsia="Arial" w:hAnsi="Arial" w:cs="Arial"/>
                <w:b/>
                <w:bCs/>
                <w:color w:val="1C146B"/>
                <w:sz w:val="24"/>
                <w:szCs w:val="24"/>
                <w:lang w:eastAsia="en-GB"/>
              </w:rPr>
              <w:t>1</w:t>
            </w:r>
            <w:r w:rsidR="00822999" w:rsidRPr="007E7B6E">
              <w:rPr>
                <w:rFonts w:ascii="Arial" w:eastAsia="Arial" w:hAnsi="Arial" w:cs="Arial"/>
                <w:b/>
                <w:bCs/>
                <w:color w:val="1C146B"/>
                <w:sz w:val="24"/>
                <w:szCs w:val="24"/>
                <w:lang w:eastAsia="en-GB"/>
              </w:rPr>
              <w:t>1 March</w:t>
            </w:r>
            <w:r w:rsidR="004C357B" w:rsidRPr="007E7B6E">
              <w:rPr>
                <w:rFonts w:ascii="Arial" w:eastAsia="Arial" w:hAnsi="Arial" w:cs="Arial"/>
                <w:b/>
                <w:bCs/>
                <w:color w:val="1C146B"/>
                <w:sz w:val="24"/>
                <w:szCs w:val="24"/>
                <w:lang w:eastAsia="en-GB"/>
              </w:rPr>
              <w:t xml:space="preserve">, </w:t>
            </w:r>
            <w:r w:rsidR="643CAB38" w:rsidRPr="007E7B6E">
              <w:rPr>
                <w:rFonts w:ascii="Arial" w:eastAsia="Arial" w:hAnsi="Arial" w:cs="Arial"/>
                <w:b/>
                <w:bCs/>
                <w:color w:val="1C146B"/>
                <w:sz w:val="24"/>
                <w:szCs w:val="24"/>
                <w:lang w:eastAsia="en-GB"/>
              </w:rPr>
              <w:t>4</w:t>
            </w:r>
            <w:r w:rsidRPr="007E7B6E">
              <w:rPr>
                <w:rFonts w:ascii="Arial" w:eastAsia="Arial" w:hAnsi="Arial" w:cs="Arial"/>
                <w:b/>
                <w:bCs/>
                <w:color w:val="1C146B"/>
                <w:sz w:val="24"/>
                <w:szCs w:val="24"/>
                <w:lang w:eastAsia="en-GB"/>
              </w:rPr>
              <w:t>:</w:t>
            </w:r>
            <w:r w:rsidR="1FFA9C6A" w:rsidRPr="007E7B6E">
              <w:rPr>
                <w:rFonts w:ascii="Arial" w:eastAsia="Arial" w:hAnsi="Arial" w:cs="Arial"/>
                <w:b/>
                <w:bCs/>
                <w:color w:val="1C146B"/>
                <w:sz w:val="24"/>
                <w:szCs w:val="24"/>
                <w:lang w:eastAsia="en-GB"/>
              </w:rPr>
              <w:t>30</w:t>
            </w:r>
            <w:r w:rsidR="00557DA9" w:rsidRPr="007E7B6E">
              <w:rPr>
                <w:rFonts w:ascii="Arial" w:eastAsia="Arial" w:hAnsi="Arial" w:cs="Arial"/>
                <w:b/>
                <w:bCs/>
                <w:color w:val="1C146B"/>
                <w:sz w:val="24"/>
                <w:szCs w:val="24"/>
                <w:lang w:eastAsia="en-GB"/>
              </w:rPr>
              <w:t>pm</w:t>
            </w:r>
          </w:p>
          <w:p w14:paraId="0A37501D" w14:textId="04BAA9C9" w:rsidR="00557DA9" w:rsidRPr="007E7B6E" w:rsidRDefault="00822999" w:rsidP="00FD602A">
            <w:pPr>
              <w:spacing w:line="360" w:lineRule="auto"/>
              <w:jc w:val="center"/>
              <w:rPr>
                <w:rFonts w:ascii="Arial" w:eastAsia="Arial" w:hAnsi="Arial" w:cs="Arial"/>
                <w:b/>
                <w:bCs/>
                <w:color w:val="1C146B"/>
                <w:sz w:val="24"/>
                <w:szCs w:val="24"/>
                <w:lang w:eastAsia="en-GB"/>
              </w:rPr>
            </w:pPr>
            <w:r w:rsidRPr="007E7B6E">
              <w:rPr>
                <w:rFonts w:ascii="Arial" w:eastAsia="Arial" w:hAnsi="Arial" w:cs="Arial"/>
                <w:b/>
                <w:bCs/>
                <w:color w:val="1C146B"/>
                <w:sz w:val="24"/>
                <w:szCs w:val="24"/>
                <w:lang w:eastAsia="en-GB"/>
              </w:rPr>
              <w:t>Zoom</w:t>
            </w:r>
          </w:p>
        </w:tc>
      </w:tr>
    </w:tbl>
    <w:p w14:paraId="3744C3CD" w14:textId="0E428B9E" w:rsidR="11BB9FBF" w:rsidRPr="007E7B6E" w:rsidRDefault="11BB9FBF">
      <w:pPr>
        <w:rPr>
          <w:rFonts w:ascii="Arial" w:hAnsi="Arial" w:cs="Arial"/>
          <w:sz w:val="24"/>
          <w:szCs w:val="24"/>
        </w:rPr>
      </w:pPr>
    </w:p>
    <w:p w14:paraId="5DAB6C7B" w14:textId="77777777" w:rsidR="000A1817" w:rsidRPr="007E7B6E" w:rsidRDefault="000A1817" w:rsidP="071B14C1">
      <w:pPr>
        <w:rPr>
          <w:rFonts w:ascii="Arial" w:eastAsia="Arial" w:hAnsi="Arial" w:cs="Arial"/>
          <w:sz w:val="24"/>
          <w:szCs w:val="24"/>
        </w:rPr>
      </w:pPr>
    </w:p>
    <w:tbl>
      <w:tblPr>
        <w:tblStyle w:val="TableGrid"/>
        <w:tblW w:w="10490" w:type="dxa"/>
        <w:tblInd w:w="-714" w:type="dxa"/>
        <w:tblLook w:val="04A0" w:firstRow="1" w:lastRow="0" w:firstColumn="1" w:lastColumn="0" w:noHBand="0" w:noVBand="1"/>
      </w:tblPr>
      <w:tblGrid>
        <w:gridCol w:w="709"/>
        <w:gridCol w:w="9781"/>
      </w:tblGrid>
      <w:tr w:rsidR="00822999" w:rsidRPr="007E7B6E" w14:paraId="115E4247" w14:textId="77777777" w:rsidTr="5E0F9BA6">
        <w:tc>
          <w:tcPr>
            <w:tcW w:w="709" w:type="dxa"/>
          </w:tcPr>
          <w:p w14:paraId="2F3AFB0F" w14:textId="682145F4" w:rsidR="00822999" w:rsidRPr="007E7B6E" w:rsidRDefault="00822999"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1</w:t>
            </w:r>
          </w:p>
        </w:tc>
        <w:tc>
          <w:tcPr>
            <w:tcW w:w="9781" w:type="dxa"/>
          </w:tcPr>
          <w:p w14:paraId="0D0C9E6C" w14:textId="77777777" w:rsidR="00822999" w:rsidRPr="007E7B6E" w:rsidRDefault="00882DF6" w:rsidP="005B5FC7">
            <w:pPr>
              <w:rPr>
                <w:rFonts w:ascii="Arial" w:eastAsia="Times New Roman" w:hAnsi="Arial" w:cs="Arial"/>
                <w:b/>
                <w:bCs/>
                <w:sz w:val="24"/>
                <w:szCs w:val="24"/>
                <w:lang w:eastAsia="en-GB"/>
              </w:rPr>
            </w:pPr>
            <w:r w:rsidRPr="007E7B6E">
              <w:rPr>
                <w:rFonts w:ascii="Arial" w:eastAsia="Times New Roman" w:hAnsi="Arial" w:cs="Arial"/>
                <w:b/>
                <w:bCs/>
                <w:sz w:val="24"/>
                <w:szCs w:val="24"/>
                <w:lang w:eastAsia="en-GB"/>
              </w:rPr>
              <w:t xml:space="preserve">Spotlight Terms of Reference and Code of Conduct Review </w:t>
            </w:r>
          </w:p>
          <w:p w14:paraId="2DB51754" w14:textId="3000EC02" w:rsidR="00882DF6" w:rsidRPr="007E7B6E" w:rsidRDefault="00882DF6" w:rsidP="005B5FC7">
            <w:pPr>
              <w:rPr>
                <w:rFonts w:ascii="Arial" w:eastAsia="Times New Roman" w:hAnsi="Arial" w:cs="Arial"/>
                <w:b/>
                <w:bCs/>
                <w:sz w:val="24"/>
                <w:szCs w:val="24"/>
              </w:rPr>
            </w:pPr>
          </w:p>
          <w:p w14:paraId="2E6ADB99" w14:textId="42BE8F30" w:rsidR="00882DF6" w:rsidRPr="007E7B6E" w:rsidRDefault="00882DF6" w:rsidP="005B5FC7">
            <w:pPr>
              <w:rPr>
                <w:rFonts w:ascii="Arial" w:eastAsia="Times New Roman" w:hAnsi="Arial" w:cs="Arial"/>
                <w:sz w:val="24"/>
                <w:szCs w:val="24"/>
              </w:rPr>
            </w:pPr>
            <w:r w:rsidRPr="007E7B6E">
              <w:rPr>
                <w:rFonts w:ascii="Arial" w:eastAsia="Times New Roman" w:hAnsi="Arial" w:cs="Arial"/>
                <w:sz w:val="24"/>
                <w:szCs w:val="24"/>
              </w:rPr>
              <w:t>(agenda point moved up to beginning of meeting)</w:t>
            </w:r>
          </w:p>
          <w:p w14:paraId="238807DF" w14:textId="34A2AAEA" w:rsidR="00882DF6" w:rsidRPr="007E7B6E" w:rsidRDefault="00882DF6" w:rsidP="005B5FC7">
            <w:pPr>
              <w:rPr>
                <w:rFonts w:ascii="Arial" w:eastAsia="Times New Roman" w:hAnsi="Arial" w:cs="Arial"/>
                <w:sz w:val="24"/>
                <w:szCs w:val="24"/>
              </w:rPr>
            </w:pPr>
          </w:p>
          <w:p w14:paraId="5F838FA0" w14:textId="3304CC52" w:rsidR="00882DF6" w:rsidRPr="007E7B6E" w:rsidRDefault="00882DF6" w:rsidP="005B5FC7">
            <w:pPr>
              <w:rPr>
                <w:rFonts w:ascii="Arial" w:eastAsia="Times New Roman" w:hAnsi="Arial" w:cs="Arial"/>
                <w:sz w:val="24"/>
                <w:szCs w:val="24"/>
              </w:rPr>
            </w:pPr>
            <w:r w:rsidRPr="007E7B6E">
              <w:rPr>
                <w:rFonts w:ascii="Arial" w:eastAsia="Times New Roman" w:hAnsi="Arial" w:cs="Arial"/>
                <w:sz w:val="24"/>
                <w:szCs w:val="24"/>
              </w:rPr>
              <w:t>D</w:t>
            </w:r>
            <w:r w:rsidR="00D4594A">
              <w:rPr>
                <w:rFonts w:ascii="Arial" w:eastAsia="Times New Roman" w:hAnsi="Arial" w:cs="Arial"/>
                <w:sz w:val="24"/>
                <w:szCs w:val="24"/>
              </w:rPr>
              <w:t>S</w:t>
            </w:r>
            <w:r w:rsidRPr="007E7B6E">
              <w:rPr>
                <w:rFonts w:ascii="Arial" w:eastAsia="Times New Roman" w:hAnsi="Arial" w:cs="Arial"/>
                <w:sz w:val="24"/>
                <w:szCs w:val="24"/>
              </w:rPr>
              <w:t xml:space="preserve"> explained how the proposed new Terms of Reference and Code of Conduct will strengthen the links between governance and Spotlight. The views of Spotlight are taken as seriously as we would of board for example and this is why it is important that all documents are in line with these other groups. </w:t>
            </w:r>
          </w:p>
          <w:p w14:paraId="5985871A" w14:textId="729CCDBA" w:rsidR="00882DF6" w:rsidRPr="007E7B6E" w:rsidRDefault="00882DF6" w:rsidP="005B5FC7">
            <w:pPr>
              <w:rPr>
                <w:rFonts w:ascii="Arial" w:eastAsia="Times New Roman" w:hAnsi="Arial" w:cs="Arial"/>
                <w:sz w:val="24"/>
                <w:szCs w:val="24"/>
              </w:rPr>
            </w:pPr>
          </w:p>
          <w:p w14:paraId="048D5E3F" w14:textId="7532E0E3" w:rsidR="00882DF6" w:rsidRPr="007E7B6E" w:rsidRDefault="00882DF6" w:rsidP="005B5FC7">
            <w:pPr>
              <w:rPr>
                <w:rFonts w:ascii="Arial" w:eastAsia="Times New Roman" w:hAnsi="Arial" w:cs="Arial"/>
                <w:sz w:val="24"/>
                <w:szCs w:val="24"/>
              </w:rPr>
            </w:pPr>
            <w:r w:rsidRPr="007E7B6E">
              <w:rPr>
                <w:rFonts w:ascii="Arial" w:eastAsia="Times New Roman" w:hAnsi="Arial" w:cs="Arial"/>
                <w:sz w:val="24"/>
                <w:szCs w:val="24"/>
              </w:rPr>
              <w:t xml:space="preserve">NF – Seems like lots of activity going on in the Terms of Reference and not enough emphasis on the impact and outcomes. Spotlight seem to feed a lot </w:t>
            </w:r>
            <w:r w:rsidR="00D92B64" w:rsidRPr="007E7B6E">
              <w:rPr>
                <w:rFonts w:ascii="Arial" w:eastAsia="Times New Roman" w:hAnsi="Arial" w:cs="Arial"/>
                <w:sz w:val="24"/>
                <w:szCs w:val="24"/>
              </w:rPr>
              <w:t>in,</w:t>
            </w:r>
            <w:r w:rsidRPr="007E7B6E">
              <w:rPr>
                <w:rFonts w:ascii="Arial" w:eastAsia="Times New Roman" w:hAnsi="Arial" w:cs="Arial"/>
                <w:sz w:val="24"/>
                <w:szCs w:val="24"/>
              </w:rPr>
              <w:t xml:space="preserve"> and I ask what is the impact</w:t>
            </w:r>
            <w:r w:rsidR="00D92B64" w:rsidRPr="007E7B6E">
              <w:rPr>
                <w:rFonts w:ascii="Arial" w:eastAsia="Times New Roman" w:hAnsi="Arial" w:cs="Arial"/>
                <w:sz w:val="24"/>
                <w:szCs w:val="24"/>
              </w:rPr>
              <w:t>?</w:t>
            </w:r>
            <w:r w:rsidRPr="007E7B6E">
              <w:rPr>
                <w:rFonts w:ascii="Arial" w:eastAsia="Times New Roman" w:hAnsi="Arial" w:cs="Arial"/>
                <w:sz w:val="24"/>
                <w:szCs w:val="24"/>
              </w:rPr>
              <w:t xml:space="preserve"> This should be included into the document. </w:t>
            </w:r>
          </w:p>
          <w:p w14:paraId="2C2276A5" w14:textId="412E7347" w:rsidR="00D92B64" w:rsidRPr="007E7B6E" w:rsidRDefault="00D92B64" w:rsidP="005B5FC7">
            <w:pPr>
              <w:rPr>
                <w:rFonts w:ascii="Arial" w:eastAsia="Times New Roman" w:hAnsi="Arial" w:cs="Arial"/>
                <w:sz w:val="24"/>
                <w:szCs w:val="24"/>
              </w:rPr>
            </w:pPr>
          </w:p>
          <w:p w14:paraId="1A1092D8" w14:textId="3C2FBBF2" w:rsidR="00D92B64" w:rsidRPr="007E7B6E" w:rsidRDefault="00D92B64" w:rsidP="005B5FC7">
            <w:pPr>
              <w:rPr>
                <w:rFonts w:ascii="Arial" w:eastAsia="Times New Roman" w:hAnsi="Arial" w:cs="Arial"/>
                <w:sz w:val="24"/>
                <w:szCs w:val="24"/>
              </w:rPr>
            </w:pPr>
            <w:r w:rsidRPr="007E7B6E">
              <w:rPr>
                <w:rFonts w:ascii="Arial" w:eastAsia="Times New Roman" w:hAnsi="Arial" w:cs="Arial"/>
                <w:sz w:val="24"/>
                <w:szCs w:val="24"/>
              </w:rPr>
              <w:t xml:space="preserve">DS – Agree to add about the impact of Spotlight. Could also add to strengthen communication that a member of the Customer Services Committee (CSC) can attend Spotlight. Having strong linked working here would mean resident voice can permeate across Origin easier. Governance structure would ensure action is taken and will be filtered across Origin services. Something around this can also be added to the CSC Terms of Reference. </w:t>
            </w:r>
          </w:p>
          <w:p w14:paraId="0E4A04F7" w14:textId="48AD273C" w:rsidR="00D92B64" w:rsidRPr="007E7B6E" w:rsidRDefault="00D92B64" w:rsidP="005B5FC7">
            <w:pPr>
              <w:rPr>
                <w:rFonts w:ascii="Arial" w:eastAsia="Times New Roman" w:hAnsi="Arial" w:cs="Arial"/>
                <w:sz w:val="24"/>
                <w:szCs w:val="24"/>
              </w:rPr>
            </w:pPr>
          </w:p>
          <w:p w14:paraId="35C708C8" w14:textId="4E0CDDE1" w:rsidR="00D92B64"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C</w:t>
            </w:r>
            <w:r w:rsidR="00004B91">
              <w:rPr>
                <w:rFonts w:ascii="Arial" w:eastAsia="Times New Roman" w:hAnsi="Arial" w:cs="Arial"/>
                <w:sz w:val="24"/>
                <w:szCs w:val="24"/>
              </w:rPr>
              <w:t>L</w:t>
            </w:r>
            <w:r w:rsidRPr="007E7B6E">
              <w:rPr>
                <w:rFonts w:ascii="Arial" w:eastAsia="Times New Roman" w:hAnsi="Arial" w:cs="Arial"/>
                <w:sz w:val="24"/>
                <w:szCs w:val="24"/>
              </w:rPr>
              <w:t xml:space="preserve"> – Would like to look and write something up and send over via email. CH to send over Daniels email address. </w:t>
            </w:r>
          </w:p>
          <w:p w14:paraId="5F7A98AC" w14:textId="02C13C94" w:rsidR="0011516B"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 xml:space="preserve">KDK – Part about reviewing Origin performance, please add to also challenge Origin performance. To change all reference of ‘tenant’ to ‘resident’ and all references of ‘landlord’ to ‘housing provider’. </w:t>
            </w:r>
          </w:p>
          <w:p w14:paraId="757BD240" w14:textId="77777777" w:rsidR="00882DF6" w:rsidRPr="007E7B6E" w:rsidRDefault="00882DF6" w:rsidP="005B5FC7">
            <w:pPr>
              <w:rPr>
                <w:rFonts w:ascii="Arial" w:eastAsia="Times New Roman" w:hAnsi="Arial" w:cs="Arial"/>
                <w:b/>
                <w:bCs/>
                <w:sz w:val="24"/>
                <w:szCs w:val="24"/>
              </w:rPr>
            </w:pPr>
          </w:p>
          <w:p w14:paraId="57A5C838" w14:textId="56A736B9" w:rsidR="00882DF6"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 xml:space="preserve">LV – It is important to add how Spotlight have communications with Origin residents. DS – Happy to add this and that Spotlight work from feedback and performance information. </w:t>
            </w:r>
          </w:p>
          <w:p w14:paraId="67EB3637" w14:textId="458BC21C" w:rsidR="0011516B" w:rsidRPr="007E7B6E" w:rsidRDefault="0011516B" w:rsidP="005B5FC7">
            <w:pPr>
              <w:rPr>
                <w:rFonts w:ascii="Arial" w:eastAsia="Times New Roman" w:hAnsi="Arial" w:cs="Arial"/>
                <w:sz w:val="24"/>
                <w:szCs w:val="24"/>
              </w:rPr>
            </w:pPr>
          </w:p>
          <w:p w14:paraId="1DA275C1" w14:textId="1702EFB4" w:rsidR="0011516B"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 xml:space="preserve">DS - Asked if we can continue this process via email or happy to attend next meeting to finalise. All agreed to complete over email. </w:t>
            </w:r>
          </w:p>
          <w:p w14:paraId="0BE6DFA5" w14:textId="331E731E" w:rsidR="0011516B" w:rsidRPr="007E7B6E" w:rsidRDefault="0011516B" w:rsidP="005B5FC7">
            <w:pPr>
              <w:rPr>
                <w:rFonts w:ascii="Arial" w:eastAsia="Times New Roman" w:hAnsi="Arial" w:cs="Arial"/>
                <w:sz w:val="24"/>
                <w:szCs w:val="24"/>
              </w:rPr>
            </w:pPr>
          </w:p>
          <w:p w14:paraId="323305E3" w14:textId="75D120BD" w:rsidR="0011516B"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 xml:space="preserve">NF – When does Spotlight year begin as this is mentioned in the document. </w:t>
            </w:r>
          </w:p>
          <w:p w14:paraId="72E1F76E" w14:textId="61DE3211" w:rsidR="0011516B" w:rsidRPr="007E7B6E" w:rsidRDefault="0011516B" w:rsidP="005B5FC7">
            <w:pPr>
              <w:rPr>
                <w:rFonts w:ascii="Arial" w:eastAsia="Times New Roman" w:hAnsi="Arial" w:cs="Arial"/>
                <w:sz w:val="24"/>
                <w:szCs w:val="24"/>
              </w:rPr>
            </w:pPr>
          </w:p>
          <w:p w14:paraId="1ABA5F05" w14:textId="17FE2A55" w:rsidR="0011516B"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DS – 1</w:t>
            </w:r>
            <w:r w:rsidRPr="007E7B6E">
              <w:rPr>
                <w:rFonts w:ascii="Arial" w:eastAsia="Times New Roman" w:hAnsi="Arial" w:cs="Arial"/>
                <w:sz w:val="24"/>
                <w:szCs w:val="24"/>
                <w:vertAlign w:val="superscript"/>
              </w:rPr>
              <w:t>st</w:t>
            </w:r>
            <w:r w:rsidRPr="007E7B6E">
              <w:rPr>
                <w:rFonts w:ascii="Arial" w:eastAsia="Times New Roman" w:hAnsi="Arial" w:cs="Arial"/>
                <w:sz w:val="24"/>
                <w:szCs w:val="24"/>
              </w:rPr>
              <w:t xml:space="preserve"> of April to be in line with the financial year that Origin follow for consistency. From 1</w:t>
            </w:r>
            <w:r w:rsidRPr="007E7B6E">
              <w:rPr>
                <w:rFonts w:ascii="Arial" w:eastAsia="Times New Roman" w:hAnsi="Arial" w:cs="Arial"/>
                <w:sz w:val="24"/>
                <w:szCs w:val="24"/>
                <w:vertAlign w:val="superscript"/>
              </w:rPr>
              <w:t>st</w:t>
            </w:r>
            <w:r w:rsidRPr="007E7B6E">
              <w:rPr>
                <w:rFonts w:ascii="Arial" w:eastAsia="Times New Roman" w:hAnsi="Arial" w:cs="Arial"/>
                <w:sz w:val="24"/>
                <w:szCs w:val="24"/>
              </w:rPr>
              <w:t xml:space="preserve"> of April we will be in the 2021-2022 period. </w:t>
            </w:r>
          </w:p>
          <w:p w14:paraId="0CAAC9A9" w14:textId="0F071683" w:rsidR="0011516B" w:rsidRPr="007E7B6E" w:rsidRDefault="0011516B" w:rsidP="005B5FC7">
            <w:pPr>
              <w:rPr>
                <w:rFonts w:ascii="Arial" w:eastAsia="Times New Roman" w:hAnsi="Arial" w:cs="Arial"/>
                <w:sz w:val="24"/>
                <w:szCs w:val="24"/>
              </w:rPr>
            </w:pPr>
          </w:p>
          <w:p w14:paraId="5CAE9116" w14:textId="3E889927" w:rsidR="00882DF6" w:rsidRPr="007E7B6E" w:rsidRDefault="0011516B" w:rsidP="005B5FC7">
            <w:pPr>
              <w:rPr>
                <w:rFonts w:ascii="Arial" w:eastAsia="Times New Roman" w:hAnsi="Arial" w:cs="Arial"/>
                <w:sz w:val="24"/>
                <w:szCs w:val="24"/>
              </w:rPr>
            </w:pPr>
            <w:r w:rsidRPr="007E7B6E">
              <w:rPr>
                <w:rFonts w:ascii="Arial" w:eastAsia="Times New Roman" w:hAnsi="Arial" w:cs="Arial"/>
                <w:sz w:val="24"/>
                <w:szCs w:val="24"/>
              </w:rPr>
              <w:t xml:space="preserve">All thanked DS and JE for attending. </w:t>
            </w:r>
          </w:p>
          <w:p w14:paraId="04BE3E07" w14:textId="063C91B5" w:rsidR="00882DF6" w:rsidRPr="007E7B6E" w:rsidRDefault="00882DF6" w:rsidP="005B5FC7">
            <w:pPr>
              <w:rPr>
                <w:rFonts w:ascii="Arial" w:eastAsia="Arial" w:hAnsi="Arial" w:cs="Arial"/>
                <w:b/>
                <w:bCs/>
                <w:color w:val="000000" w:themeColor="text1"/>
                <w:sz w:val="24"/>
                <w:szCs w:val="24"/>
              </w:rPr>
            </w:pPr>
          </w:p>
        </w:tc>
      </w:tr>
      <w:tr w:rsidR="004C357B" w:rsidRPr="007E7B6E" w14:paraId="4B94DC0F" w14:textId="77777777" w:rsidTr="5E0F9BA6">
        <w:tc>
          <w:tcPr>
            <w:tcW w:w="709" w:type="dxa"/>
          </w:tcPr>
          <w:p w14:paraId="649841BE" w14:textId="4D3A2EC6" w:rsidR="00557DA9" w:rsidRPr="007E7B6E" w:rsidRDefault="00842568"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2</w:t>
            </w:r>
          </w:p>
        </w:tc>
        <w:tc>
          <w:tcPr>
            <w:tcW w:w="9781" w:type="dxa"/>
          </w:tcPr>
          <w:p w14:paraId="0F3C3374" w14:textId="77777777" w:rsidR="0004305D" w:rsidRPr="007E7B6E" w:rsidRDefault="00557DA9" w:rsidP="005B5FC7">
            <w:pP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Welcome</w:t>
            </w:r>
            <w:r w:rsidR="627444A2" w:rsidRPr="007E7B6E">
              <w:rPr>
                <w:rFonts w:ascii="Arial" w:eastAsia="Arial" w:hAnsi="Arial" w:cs="Arial"/>
                <w:b/>
                <w:bCs/>
                <w:color w:val="000000" w:themeColor="text1"/>
                <w:sz w:val="24"/>
                <w:szCs w:val="24"/>
              </w:rPr>
              <w:t xml:space="preserve"> and apologies</w:t>
            </w:r>
          </w:p>
          <w:p w14:paraId="02EB378F" w14:textId="2852E587" w:rsidR="00557DA9" w:rsidRPr="007E7B6E" w:rsidRDefault="004A18B5" w:rsidP="005B5FC7">
            <w:pP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 xml:space="preserve"> </w:t>
            </w:r>
          </w:p>
          <w:p w14:paraId="2F5BAB63" w14:textId="77777777" w:rsidR="00557DA9" w:rsidRPr="007E7B6E" w:rsidRDefault="00557DA9" w:rsidP="005B5FC7">
            <w:pPr>
              <w:rPr>
                <w:rFonts w:ascii="Arial" w:eastAsia="Arial" w:hAnsi="Arial" w:cs="Arial"/>
                <w:b/>
                <w:bCs/>
                <w:color w:val="000000" w:themeColor="text1"/>
                <w:sz w:val="24"/>
                <w:szCs w:val="24"/>
                <w:u w:val="single"/>
              </w:rPr>
            </w:pPr>
            <w:r w:rsidRPr="007E7B6E">
              <w:rPr>
                <w:rFonts w:ascii="Arial" w:eastAsia="Arial" w:hAnsi="Arial" w:cs="Arial"/>
                <w:b/>
                <w:bCs/>
                <w:color w:val="000000" w:themeColor="text1"/>
                <w:sz w:val="24"/>
                <w:szCs w:val="24"/>
                <w:u w:val="single"/>
              </w:rPr>
              <w:t>In attendance:</w:t>
            </w:r>
          </w:p>
          <w:p w14:paraId="08323097" w14:textId="1BB26EA5" w:rsidR="00557DA9" w:rsidRPr="007E7B6E" w:rsidRDefault="004C357B" w:rsidP="005B5FC7">
            <w:pPr>
              <w:rPr>
                <w:rFonts w:ascii="Arial" w:eastAsia="Arial" w:hAnsi="Arial" w:cs="Arial"/>
                <w:color w:val="000000" w:themeColor="text1"/>
                <w:sz w:val="24"/>
                <w:szCs w:val="24"/>
                <w:u w:val="single"/>
              </w:rPr>
            </w:pPr>
            <w:r w:rsidRPr="007E7B6E">
              <w:rPr>
                <w:rFonts w:ascii="Arial" w:eastAsia="Arial" w:hAnsi="Arial" w:cs="Arial"/>
                <w:b/>
                <w:bCs/>
                <w:color w:val="000000" w:themeColor="text1"/>
                <w:sz w:val="24"/>
                <w:szCs w:val="24"/>
              </w:rPr>
              <w:t>Spotlight members</w:t>
            </w:r>
            <w:r w:rsidRPr="007E7B6E">
              <w:rPr>
                <w:rFonts w:ascii="Arial" w:eastAsia="Arial" w:hAnsi="Arial" w:cs="Arial"/>
                <w:b/>
                <w:bCs/>
                <w:color w:val="000000" w:themeColor="text1"/>
                <w:sz w:val="24"/>
                <w:szCs w:val="24"/>
                <w:lang w:eastAsia="en-GB"/>
              </w:rPr>
              <w:t xml:space="preserve">: </w:t>
            </w:r>
          </w:p>
          <w:p w14:paraId="12FE97EF" w14:textId="3BE78BBD" w:rsidR="00557DA9" w:rsidRPr="007E7B6E" w:rsidRDefault="1CB7061B"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lastRenderedPageBreak/>
              <w:t xml:space="preserve">Kirsten de Keyser – </w:t>
            </w:r>
            <w:r w:rsidR="00822999" w:rsidRPr="007E7B6E">
              <w:rPr>
                <w:rFonts w:ascii="Arial" w:eastAsia="Arial" w:hAnsi="Arial" w:cs="Arial"/>
                <w:color w:val="000000" w:themeColor="text1"/>
                <w:sz w:val="24"/>
                <w:szCs w:val="24"/>
                <w:lang w:eastAsia="en-GB"/>
              </w:rPr>
              <w:t>Acting</w:t>
            </w:r>
            <w:r w:rsidRPr="007E7B6E">
              <w:rPr>
                <w:rFonts w:ascii="Arial" w:eastAsia="Arial" w:hAnsi="Arial" w:cs="Arial"/>
                <w:color w:val="000000" w:themeColor="text1"/>
                <w:sz w:val="24"/>
                <w:szCs w:val="24"/>
                <w:lang w:eastAsia="en-GB"/>
              </w:rPr>
              <w:t xml:space="preserve"> Chair (</w:t>
            </w:r>
            <w:proofErr w:type="spellStart"/>
            <w:r w:rsidRPr="007E7B6E">
              <w:rPr>
                <w:rFonts w:ascii="Arial" w:eastAsia="Arial" w:hAnsi="Arial" w:cs="Arial"/>
                <w:color w:val="000000" w:themeColor="text1"/>
                <w:sz w:val="24"/>
                <w:szCs w:val="24"/>
                <w:lang w:eastAsia="en-GB"/>
              </w:rPr>
              <w:t>KdK</w:t>
            </w:r>
            <w:proofErr w:type="spellEnd"/>
            <w:r w:rsidRPr="007E7B6E">
              <w:rPr>
                <w:rFonts w:ascii="Arial" w:eastAsia="Arial" w:hAnsi="Arial" w:cs="Arial"/>
                <w:color w:val="000000" w:themeColor="text1"/>
                <w:sz w:val="24"/>
                <w:szCs w:val="24"/>
                <w:lang w:eastAsia="en-GB"/>
              </w:rPr>
              <w:t>)</w:t>
            </w:r>
            <w:r w:rsidR="00297014" w:rsidRPr="007E7B6E">
              <w:rPr>
                <w:rFonts w:ascii="Arial" w:eastAsia="Times New Roman" w:hAnsi="Arial" w:cs="Arial"/>
                <w:color w:val="000000" w:themeColor="text1"/>
                <w:sz w:val="24"/>
                <w:szCs w:val="24"/>
                <w:lang w:eastAsia="en-GB"/>
              </w:rPr>
              <w:tab/>
            </w:r>
            <w:r w:rsidR="00297014" w:rsidRPr="007E7B6E">
              <w:rPr>
                <w:rFonts w:ascii="Arial" w:eastAsia="Times New Roman" w:hAnsi="Arial" w:cs="Arial"/>
                <w:color w:val="000000" w:themeColor="text1"/>
                <w:sz w:val="24"/>
                <w:szCs w:val="24"/>
                <w:lang w:eastAsia="en-GB"/>
              </w:rPr>
              <w:tab/>
            </w:r>
            <w:r w:rsidR="3C874690" w:rsidRPr="007E7B6E">
              <w:rPr>
                <w:rFonts w:ascii="Arial" w:eastAsia="Arial" w:hAnsi="Arial" w:cs="Arial"/>
                <w:color w:val="000000" w:themeColor="text1"/>
                <w:sz w:val="24"/>
                <w:szCs w:val="24"/>
                <w:lang w:eastAsia="en-GB"/>
              </w:rPr>
              <w:t xml:space="preserve">     </w:t>
            </w:r>
          </w:p>
          <w:p w14:paraId="766390D0" w14:textId="01958D28" w:rsidR="00557DA9" w:rsidRPr="007E7B6E" w:rsidRDefault="4861356A"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Nickie Fonda (NF)</w:t>
            </w:r>
            <w:r w:rsidR="006C77CE" w:rsidRPr="007E7B6E">
              <w:rPr>
                <w:rFonts w:ascii="Arial" w:eastAsia="Arial" w:hAnsi="Arial" w:cs="Arial"/>
                <w:color w:val="000000" w:themeColor="text1"/>
                <w:sz w:val="24"/>
                <w:szCs w:val="24"/>
                <w:lang w:eastAsia="en-GB"/>
              </w:rPr>
              <w:t xml:space="preserve">   </w:t>
            </w:r>
            <w:r w:rsidR="3C874690" w:rsidRPr="007E7B6E">
              <w:rPr>
                <w:rFonts w:ascii="Arial" w:eastAsia="Arial" w:hAnsi="Arial" w:cs="Arial"/>
                <w:color w:val="000000" w:themeColor="text1"/>
                <w:sz w:val="24"/>
                <w:szCs w:val="24"/>
                <w:lang w:eastAsia="en-GB"/>
              </w:rPr>
              <w:t xml:space="preserve">                       </w:t>
            </w:r>
          </w:p>
          <w:p w14:paraId="13CE6A8C" w14:textId="186CF5BA" w:rsidR="00557DA9" w:rsidRPr="007E7B6E" w:rsidRDefault="3C874690"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 xml:space="preserve">Lia Voutourides (LV)                                                </w:t>
            </w:r>
          </w:p>
          <w:p w14:paraId="6958D307" w14:textId="77777777" w:rsidR="00822999" w:rsidRPr="007E7B6E" w:rsidRDefault="3C874690"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 xml:space="preserve">Dolores Wright (DW)   </w:t>
            </w:r>
          </w:p>
          <w:p w14:paraId="301CD7FA" w14:textId="77777777" w:rsidR="00822999" w:rsidRPr="007E7B6E" w:rsidRDefault="00822999"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Martyn Bamber (MB)</w:t>
            </w:r>
          </w:p>
          <w:p w14:paraId="711CF562" w14:textId="77777777" w:rsidR="00822999" w:rsidRPr="007E7B6E" w:rsidRDefault="00822999"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Shane Addicoat (SA)</w:t>
            </w:r>
          </w:p>
          <w:p w14:paraId="570C171F" w14:textId="77777777" w:rsidR="00822999" w:rsidRPr="007E7B6E" w:rsidRDefault="00822999"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Christian Leonard (CL)</w:t>
            </w:r>
          </w:p>
          <w:p w14:paraId="14862EA3" w14:textId="7B936094" w:rsidR="00557DA9" w:rsidRPr="007E7B6E" w:rsidRDefault="00822999"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Derek Sheppard (DS)</w:t>
            </w:r>
            <w:r w:rsidR="3C874690" w:rsidRPr="007E7B6E">
              <w:rPr>
                <w:rFonts w:ascii="Arial" w:eastAsia="Arial" w:hAnsi="Arial" w:cs="Arial"/>
                <w:color w:val="000000" w:themeColor="text1"/>
                <w:sz w:val="24"/>
                <w:szCs w:val="24"/>
                <w:lang w:eastAsia="en-GB"/>
              </w:rPr>
              <w:t xml:space="preserve">             </w:t>
            </w:r>
          </w:p>
          <w:p w14:paraId="6A05A809" w14:textId="77777777" w:rsidR="00557DA9" w:rsidRPr="007E7B6E" w:rsidRDefault="00557DA9" w:rsidP="005B5FC7">
            <w:pPr>
              <w:rPr>
                <w:rFonts w:ascii="Arial" w:eastAsia="Arial" w:hAnsi="Arial" w:cs="Arial"/>
                <w:color w:val="000000" w:themeColor="text1"/>
                <w:sz w:val="24"/>
                <w:szCs w:val="24"/>
              </w:rPr>
            </w:pPr>
          </w:p>
          <w:p w14:paraId="0EA55F9C" w14:textId="77777777" w:rsidR="004C357B" w:rsidRPr="007E7B6E" w:rsidRDefault="004C357B" w:rsidP="005B5FC7">
            <w:pP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 xml:space="preserve">Origin Staff: </w:t>
            </w:r>
          </w:p>
          <w:p w14:paraId="1A3E17F4" w14:textId="77777777" w:rsidR="004C357B" w:rsidRPr="007E7B6E" w:rsidRDefault="004C357B"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Tosin Adewumi (TA) – Community Development Manager</w:t>
            </w:r>
          </w:p>
          <w:p w14:paraId="5B06662C" w14:textId="21B3F337" w:rsidR="6A6CCDB6" w:rsidRPr="007E7B6E" w:rsidRDefault="6A6CCDB6"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Cherish Hill (CH) - Resident Engagement Coordinator (mat cover)</w:t>
            </w:r>
          </w:p>
          <w:p w14:paraId="191BACF4" w14:textId="1933822F" w:rsidR="6A6CCDB6" w:rsidRPr="007E7B6E" w:rsidRDefault="6A6CCDB6"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Daniel</w:t>
            </w:r>
            <w:r w:rsidR="67C41412" w:rsidRPr="007E7B6E">
              <w:rPr>
                <w:rFonts w:ascii="Arial" w:eastAsia="Arial" w:hAnsi="Arial" w:cs="Arial"/>
                <w:color w:val="000000" w:themeColor="text1"/>
                <w:sz w:val="24"/>
                <w:szCs w:val="24"/>
                <w:lang w:eastAsia="en-GB"/>
              </w:rPr>
              <w:t xml:space="preserve"> Sabel (DS) - Head of Governance</w:t>
            </w:r>
          </w:p>
          <w:p w14:paraId="6816134C" w14:textId="15BD71CC" w:rsidR="00822999" w:rsidRPr="007E7B6E" w:rsidRDefault="00822999"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Julia Everett (JE) – Trainee Governance Officer</w:t>
            </w:r>
          </w:p>
          <w:p w14:paraId="5A39BBE3" w14:textId="77777777" w:rsidR="004C357B" w:rsidRPr="007E7B6E" w:rsidRDefault="004C357B" w:rsidP="005B5FC7">
            <w:pPr>
              <w:rPr>
                <w:rFonts w:ascii="Arial" w:eastAsia="Arial" w:hAnsi="Arial" w:cs="Arial"/>
                <w:color w:val="000000" w:themeColor="text1"/>
                <w:sz w:val="24"/>
                <w:szCs w:val="24"/>
              </w:rPr>
            </w:pPr>
          </w:p>
          <w:p w14:paraId="270FF798" w14:textId="4307FF39" w:rsidR="00557DA9" w:rsidRPr="007E7B6E" w:rsidRDefault="00557DA9" w:rsidP="005B5FC7">
            <w:pPr>
              <w:rPr>
                <w:rFonts w:ascii="Arial" w:eastAsia="Arial" w:hAnsi="Arial" w:cs="Arial"/>
                <w:b/>
                <w:bCs/>
                <w:color w:val="000000" w:themeColor="text1"/>
                <w:sz w:val="24"/>
                <w:szCs w:val="24"/>
                <w:u w:val="single"/>
                <w:lang w:eastAsia="en-GB"/>
              </w:rPr>
            </w:pPr>
            <w:r w:rsidRPr="007E7B6E">
              <w:rPr>
                <w:rFonts w:ascii="Arial" w:eastAsia="Arial" w:hAnsi="Arial" w:cs="Arial"/>
                <w:b/>
                <w:bCs/>
                <w:color w:val="000000" w:themeColor="text1"/>
                <w:sz w:val="24"/>
                <w:szCs w:val="24"/>
                <w:lang w:eastAsia="en-GB"/>
              </w:rPr>
              <w:t>Apologies:</w:t>
            </w:r>
          </w:p>
          <w:p w14:paraId="45092BB6" w14:textId="77777777" w:rsidR="00FA4889" w:rsidRPr="007E7B6E" w:rsidRDefault="18565090"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None</w:t>
            </w:r>
          </w:p>
          <w:p w14:paraId="0D0B940D" w14:textId="1639DE13" w:rsidR="00E61CA1" w:rsidRPr="007E7B6E" w:rsidRDefault="00E61CA1" w:rsidP="005B5FC7">
            <w:pPr>
              <w:rPr>
                <w:rFonts w:ascii="Arial" w:eastAsia="Arial" w:hAnsi="Arial" w:cs="Arial"/>
                <w:color w:val="000000" w:themeColor="text1"/>
                <w:sz w:val="24"/>
                <w:szCs w:val="24"/>
                <w:lang w:eastAsia="en-GB"/>
              </w:rPr>
            </w:pPr>
          </w:p>
        </w:tc>
      </w:tr>
      <w:tr w:rsidR="004C357B" w:rsidRPr="007E7B6E" w14:paraId="7B79A215" w14:textId="77777777" w:rsidTr="5E0F9BA6">
        <w:tc>
          <w:tcPr>
            <w:tcW w:w="709" w:type="dxa"/>
          </w:tcPr>
          <w:p w14:paraId="18F999B5" w14:textId="322FA40A" w:rsidR="00557DA9" w:rsidRPr="007E7B6E" w:rsidRDefault="00842568"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lastRenderedPageBreak/>
              <w:t>3</w:t>
            </w:r>
          </w:p>
        </w:tc>
        <w:tc>
          <w:tcPr>
            <w:tcW w:w="9781" w:type="dxa"/>
          </w:tcPr>
          <w:p w14:paraId="52A4703E" w14:textId="01AB620A" w:rsidR="00373766" w:rsidRPr="007E7B6E" w:rsidRDefault="00842568" w:rsidP="005B5FC7">
            <w:pPr>
              <w:rPr>
                <w:rFonts w:ascii="Arial" w:eastAsia="Arial" w:hAnsi="Arial" w:cs="Arial"/>
                <w:b/>
                <w:bCs/>
                <w:sz w:val="24"/>
                <w:szCs w:val="24"/>
              </w:rPr>
            </w:pPr>
            <w:r w:rsidRPr="007E7B6E">
              <w:rPr>
                <w:rFonts w:ascii="Arial" w:eastAsia="Arial" w:hAnsi="Arial" w:cs="Arial"/>
                <w:b/>
                <w:bCs/>
                <w:sz w:val="24"/>
                <w:szCs w:val="24"/>
              </w:rPr>
              <w:t>Introductions of new members - Each say their name and area they live.</w:t>
            </w:r>
          </w:p>
          <w:p w14:paraId="56DDCE22" w14:textId="77777777" w:rsidR="00E61CA1" w:rsidRPr="007E7B6E" w:rsidRDefault="00E61CA1" w:rsidP="005B5FC7">
            <w:pPr>
              <w:rPr>
                <w:rFonts w:ascii="Arial" w:eastAsia="Arial" w:hAnsi="Arial" w:cs="Arial"/>
                <w:b/>
                <w:bCs/>
                <w:sz w:val="24"/>
                <w:szCs w:val="24"/>
              </w:rPr>
            </w:pPr>
          </w:p>
          <w:p w14:paraId="23F99D9B" w14:textId="0DCF7E19" w:rsidR="00373766" w:rsidRPr="007E7B6E" w:rsidRDefault="00842568"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All introduced themselves and welcomed new members to the group.</w:t>
            </w:r>
          </w:p>
          <w:p w14:paraId="6C2534A9" w14:textId="6A621E58" w:rsidR="00557D60" w:rsidRPr="007E7B6E" w:rsidRDefault="00557D60" w:rsidP="005B5FC7">
            <w:pPr>
              <w:rPr>
                <w:rFonts w:ascii="Arial" w:eastAsia="Arial" w:hAnsi="Arial" w:cs="Arial"/>
                <w:color w:val="000000" w:themeColor="text1"/>
                <w:sz w:val="24"/>
                <w:szCs w:val="24"/>
                <w:lang w:eastAsia="en-GB"/>
              </w:rPr>
            </w:pPr>
          </w:p>
          <w:p w14:paraId="513305FC" w14:textId="4ACE5065" w:rsidR="00557D60" w:rsidRPr="007E7B6E" w:rsidRDefault="00557D60" w:rsidP="005B5FC7">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 xml:space="preserve">LV – Asked to all say the area you live. CH – Suggested members put this information in the chat as to not hold up the meeting. </w:t>
            </w:r>
          </w:p>
          <w:p w14:paraId="67EF0ACE" w14:textId="587E720D" w:rsidR="00557D60" w:rsidRPr="007E7B6E" w:rsidRDefault="00557D60" w:rsidP="005B5FC7">
            <w:pPr>
              <w:rPr>
                <w:rFonts w:ascii="Arial" w:eastAsia="Arial" w:hAnsi="Arial" w:cs="Arial"/>
                <w:b/>
                <w:bCs/>
                <w:color w:val="000000" w:themeColor="text1"/>
                <w:sz w:val="24"/>
                <w:szCs w:val="24"/>
                <w:lang w:eastAsia="en-GB"/>
              </w:rPr>
            </w:pPr>
          </w:p>
          <w:p w14:paraId="698B3550" w14:textId="1DC86FF3" w:rsidR="00FA4889" w:rsidRPr="007E7B6E" w:rsidRDefault="00557D60" w:rsidP="00557D60">
            <w:pPr>
              <w:rPr>
                <w:rFonts w:ascii="Arial" w:eastAsia="Arial" w:hAnsi="Arial" w:cs="Arial"/>
                <w:color w:val="000000" w:themeColor="text1"/>
                <w:sz w:val="24"/>
                <w:szCs w:val="24"/>
                <w:lang w:eastAsia="en-GB"/>
              </w:rPr>
            </w:pPr>
            <w:r w:rsidRPr="007E7B6E">
              <w:rPr>
                <w:rFonts w:ascii="Arial" w:eastAsia="Arial" w:hAnsi="Arial" w:cs="Arial"/>
                <w:color w:val="000000" w:themeColor="text1"/>
                <w:sz w:val="24"/>
                <w:szCs w:val="24"/>
                <w:lang w:eastAsia="en-GB"/>
              </w:rPr>
              <w:t>LV – When do we elect the Spotlight positions, Chair for example. TA - confirmed this will be in June.</w:t>
            </w:r>
          </w:p>
          <w:p w14:paraId="53128261" w14:textId="79D7DECC" w:rsidR="00E61CA1" w:rsidRPr="007E7B6E" w:rsidRDefault="00E61CA1" w:rsidP="005B5FC7">
            <w:pPr>
              <w:rPr>
                <w:rFonts w:ascii="Arial" w:eastAsia="Arial" w:hAnsi="Arial" w:cs="Arial"/>
                <w:color w:val="000000" w:themeColor="text1"/>
                <w:sz w:val="24"/>
                <w:szCs w:val="24"/>
                <w:lang w:eastAsia="en-GB"/>
              </w:rPr>
            </w:pPr>
          </w:p>
        </w:tc>
      </w:tr>
      <w:tr w:rsidR="004C357B" w:rsidRPr="007E7B6E" w14:paraId="642798CC" w14:textId="77777777" w:rsidTr="5E0F9BA6">
        <w:tc>
          <w:tcPr>
            <w:tcW w:w="709" w:type="dxa"/>
          </w:tcPr>
          <w:p w14:paraId="5FCD5EC4" w14:textId="00F5A1E6" w:rsidR="00557DA9" w:rsidRPr="007E7B6E" w:rsidRDefault="00842568"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4</w:t>
            </w:r>
          </w:p>
        </w:tc>
        <w:tc>
          <w:tcPr>
            <w:tcW w:w="9781" w:type="dxa"/>
          </w:tcPr>
          <w:tbl>
            <w:tblPr>
              <w:tblW w:w="0" w:type="auto"/>
              <w:tblLook w:val="04A0" w:firstRow="1" w:lastRow="0" w:firstColumn="1" w:lastColumn="0" w:noHBand="0" w:noVBand="1"/>
            </w:tblPr>
            <w:tblGrid>
              <w:gridCol w:w="9565"/>
            </w:tblGrid>
            <w:tr w:rsidR="071B14C1" w:rsidRPr="007E7B6E" w14:paraId="116BBBE1" w14:textId="77777777" w:rsidTr="11BB9FBF">
              <w:tc>
                <w:tcPr>
                  <w:tcW w:w="9565" w:type="dxa"/>
                </w:tcPr>
                <w:p w14:paraId="17114EF5" w14:textId="299D7E03" w:rsidR="071B14C1" w:rsidRPr="007E7B6E" w:rsidRDefault="00557D60" w:rsidP="11BB9FBF">
                  <w:pPr>
                    <w:ind w:left="-68"/>
                    <w:rPr>
                      <w:rFonts w:ascii="Arial" w:eastAsia="Arial" w:hAnsi="Arial" w:cs="Arial"/>
                      <w:b/>
                      <w:bCs/>
                      <w:sz w:val="24"/>
                      <w:szCs w:val="24"/>
                    </w:rPr>
                  </w:pPr>
                  <w:r w:rsidRPr="007E7B6E">
                    <w:rPr>
                      <w:rFonts w:ascii="Arial" w:eastAsia="Arial" w:hAnsi="Arial" w:cs="Arial"/>
                      <w:b/>
                      <w:bCs/>
                      <w:sz w:val="24"/>
                      <w:szCs w:val="24"/>
                    </w:rPr>
                    <w:t xml:space="preserve">Review actions from previous meeting  </w:t>
                  </w:r>
                </w:p>
              </w:tc>
            </w:tr>
          </w:tbl>
          <w:p w14:paraId="4666AE01" w14:textId="6C3CA9B2" w:rsidR="00C73A72" w:rsidRPr="007E7B6E" w:rsidRDefault="00557D60" w:rsidP="005B5FC7">
            <w:pPr>
              <w:spacing w:line="257" w:lineRule="auto"/>
              <w:rPr>
                <w:rFonts w:ascii="Arial" w:eastAsia="Arial" w:hAnsi="Arial" w:cs="Arial"/>
                <w:sz w:val="24"/>
                <w:szCs w:val="24"/>
              </w:rPr>
            </w:pPr>
            <w:r w:rsidRPr="007E7B6E">
              <w:rPr>
                <w:rFonts w:ascii="Arial" w:eastAsia="Arial" w:hAnsi="Arial" w:cs="Arial"/>
                <w:sz w:val="24"/>
                <w:szCs w:val="24"/>
              </w:rPr>
              <w:t xml:space="preserve">KDK went through the updates from actions raised from the last meeting. </w:t>
            </w:r>
          </w:p>
          <w:p w14:paraId="6E46F2FE" w14:textId="32E4F8AE" w:rsidR="00557D60" w:rsidRPr="007E7B6E" w:rsidRDefault="00557D60" w:rsidP="005B5FC7">
            <w:pPr>
              <w:spacing w:line="257" w:lineRule="auto"/>
              <w:rPr>
                <w:rFonts w:ascii="Arial" w:eastAsia="Arial" w:hAnsi="Arial" w:cs="Arial"/>
                <w:sz w:val="24"/>
                <w:szCs w:val="24"/>
              </w:rPr>
            </w:pPr>
          </w:p>
          <w:p w14:paraId="1524EF2D" w14:textId="02874F85" w:rsidR="00557D60" w:rsidRPr="007E7B6E" w:rsidRDefault="00557D60" w:rsidP="005B5FC7">
            <w:pPr>
              <w:spacing w:line="257" w:lineRule="auto"/>
              <w:rPr>
                <w:rFonts w:ascii="Arial" w:eastAsia="Arial" w:hAnsi="Arial" w:cs="Arial"/>
                <w:sz w:val="24"/>
                <w:szCs w:val="24"/>
              </w:rPr>
            </w:pPr>
            <w:r w:rsidRPr="007E7B6E">
              <w:rPr>
                <w:rFonts w:ascii="Arial" w:eastAsia="Arial" w:hAnsi="Arial" w:cs="Arial"/>
                <w:sz w:val="24"/>
                <w:szCs w:val="24"/>
              </w:rPr>
              <w:t xml:space="preserve">CH – </w:t>
            </w:r>
            <w:r w:rsidR="00754CC9" w:rsidRPr="007E7B6E">
              <w:rPr>
                <w:rFonts w:ascii="Arial" w:eastAsia="Arial" w:hAnsi="Arial" w:cs="Arial"/>
                <w:sz w:val="24"/>
                <w:szCs w:val="24"/>
              </w:rPr>
              <w:t xml:space="preserve">I need to </w:t>
            </w:r>
            <w:r w:rsidRPr="007E7B6E">
              <w:rPr>
                <w:rFonts w:ascii="Arial" w:eastAsia="Arial" w:hAnsi="Arial" w:cs="Arial"/>
                <w:sz w:val="24"/>
                <w:szCs w:val="24"/>
              </w:rPr>
              <w:t xml:space="preserve">seek permission from new members in order to join the current Spotlight </w:t>
            </w:r>
            <w:r w:rsidR="00754CC9" w:rsidRPr="007E7B6E">
              <w:rPr>
                <w:rFonts w:ascii="Arial" w:eastAsia="Arial" w:hAnsi="Arial" w:cs="Arial"/>
                <w:sz w:val="24"/>
                <w:szCs w:val="24"/>
              </w:rPr>
              <w:t>WhatsApp</w:t>
            </w:r>
            <w:r w:rsidRPr="007E7B6E">
              <w:rPr>
                <w:rFonts w:ascii="Arial" w:eastAsia="Arial" w:hAnsi="Arial" w:cs="Arial"/>
                <w:sz w:val="24"/>
                <w:szCs w:val="24"/>
              </w:rPr>
              <w:t xml:space="preserve"> group.</w:t>
            </w:r>
          </w:p>
          <w:p w14:paraId="2430C17A" w14:textId="7D7B39FC" w:rsidR="00557D60" w:rsidRPr="007E7B6E" w:rsidRDefault="00557D60" w:rsidP="005B5FC7">
            <w:pPr>
              <w:spacing w:line="257" w:lineRule="auto"/>
              <w:rPr>
                <w:rFonts w:ascii="Arial" w:eastAsia="Arial" w:hAnsi="Arial" w:cs="Arial"/>
                <w:sz w:val="24"/>
                <w:szCs w:val="24"/>
              </w:rPr>
            </w:pPr>
          </w:p>
          <w:p w14:paraId="7B6C827D" w14:textId="10765586" w:rsidR="00557D60" w:rsidRPr="007E7B6E" w:rsidRDefault="00557D60" w:rsidP="005B5FC7">
            <w:pPr>
              <w:spacing w:line="257" w:lineRule="auto"/>
              <w:rPr>
                <w:rFonts w:ascii="Arial" w:eastAsia="Arial" w:hAnsi="Arial" w:cs="Arial"/>
                <w:sz w:val="24"/>
                <w:szCs w:val="24"/>
              </w:rPr>
            </w:pPr>
            <w:r w:rsidRPr="007E7B6E">
              <w:rPr>
                <w:rFonts w:ascii="Arial" w:eastAsia="Arial" w:hAnsi="Arial" w:cs="Arial"/>
                <w:sz w:val="24"/>
                <w:szCs w:val="24"/>
              </w:rPr>
              <w:t>LV – Requested the</w:t>
            </w:r>
            <w:r w:rsidR="00754CC9" w:rsidRPr="007E7B6E">
              <w:rPr>
                <w:rFonts w:ascii="Arial" w:eastAsia="Arial" w:hAnsi="Arial" w:cs="Arial"/>
                <w:sz w:val="24"/>
                <w:szCs w:val="24"/>
              </w:rPr>
              <w:t xml:space="preserve"> group receive the</w:t>
            </w:r>
            <w:r w:rsidRPr="007E7B6E">
              <w:rPr>
                <w:rFonts w:ascii="Arial" w:eastAsia="Arial" w:hAnsi="Arial" w:cs="Arial"/>
                <w:sz w:val="24"/>
                <w:szCs w:val="24"/>
              </w:rPr>
              <w:t xml:space="preserve"> Action updates before the meetings</w:t>
            </w:r>
            <w:r w:rsidR="00754CC9" w:rsidRPr="007E7B6E">
              <w:rPr>
                <w:rFonts w:ascii="Arial" w:eastAsia="Arial" w:hAnsi="Arial" w:cs="Arial"/>
                <w:sz w:val="24"/>
                <w:szCs w:val="24"/>
              </w:rPr>
              <w:t xml:space="preserve"> in future as this would be helpful</w:t>
            </w:r>
            <w:r w:rsidRPr="007E7B6E">
              <w:rPr>
                <w:rFonts w:ascii="Arial" w:eastAsia="Arial" w:hAnsi="Arial" w:cs="Arial"/>
                <w:sz w:val="24"/>
                <w:szCs w:val="24"/>
              </w:rPr>
              <w:t xml:space="preserve">, also a printed copy to be sent to her. CH and TA agreed. </w:t>
            </w:r>
          </w:p>
          <w:p w14:paraId="1CC47989" w14:textId="77777777" w:rsidR="00557D60" w:rsidRPr="007E7B6E" w:rsidRDefault="00557D60" w:rsidP="005B5FC7">
            <w:pPr>
              <w:spacing w:line="257" w:lineRule="auto"/>
              <w:rPr>
                <w:rFonts w:ascii="Arial" w:eastAsia="Arial" w:hAnsi="Arial" w:cs="Arial"/>
                <w:sz w:val="24"/>
                <w:szCs w:val="24"/>
              </w:rPr>
            </w:pPr>
          </w:p>
          <w:p w14:paraId="41E41696" w14:textId="76DB46EE" w:rsidR="00C73A72" w:rsidRPr="007E7B6E" w:rsidRDefault="00373766" w:rsidP="005B5FC7">
            <w:pPr>
              <w:spacing w:line="257" w:lineRule="auto"/>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Action</w:t>
            </w:r>
            <w:r w:rsidR="6F5283B9" w:rsidRPr="007E7B6E">
              <w:rPr>
                <w:rFonts w:ascii="Arial" w:eastAsia="Arial" w:hAnsi="Arial" w:cs="Arial"/>
                <w:b/>
                <w:bCs/>
                <w:color w:val="000000" w:themeColor="text1"/>
                <w:sz w:val="24"/>
                <w:szCs w:val="24"/>
              </w:rPr>
              <w:t>s</w:t>
            </w:r>
            <w:r w:rsidRPr="007E7B6E">
              <w:rPr>
                <w:rFonts w:ascii="Arial" w:eastAsia="Arial" w:hAnsi="Arial" w:cs="Arial"/>
                <w:b/>
                <w:bCs/>
                <w:color w:val="000000" w:themeColor="text1"/>
                <w:sz w:val="24"/>
                <w:szCs w:val="24"/>
              </w:rPr>
              <w:t xml:space="preserve">: </w:t>
            </w:r>
          </w:p>
          <w:p w14:paraId="5F1358B5" w14:textId="5FCFAD43" w:rsidR="00FA4889" w:rsidRPr="007E7B6E" w:rsidRDefault="00754CC9" w:rsidP="00754CC9">
            <w:pPr>
              <w:pStyle w:val="ListParagraph"/>
              <w:numPr>
                <w:ilvl w:val="0"/>
                <w:numId w:val="33"/>
              </w:numPr>
              <w:spacing w:line="257" w:lineRule="auto"/>
              <w:rPr>
                <w:rFonts w:ascii="Arial" w:eastAsia="Arial" w:hAnsi="Arial" w:cs="Arial"/>
                <w:sz w:val="24"/>
                <w:szCs w:val="24"/>
              </w:rPr>
            </w:pPr>
            <w:r w:rsidRPr="007E7B6E">
              <w:rPr>
                <w:rFonts w:ascii="Arial" w:eastAsia="Arial" w:hAnsi="Arial" w:cs="Arial"/>
                <w:sz w:val="24"/>
                <w:szCs w:val="24"/>
              </w:rPr>
              <w:t>CH to send Email and WhatsApp consent forms to new members to then be added to WhatsApp group.</w:t>
            </w:r>
          </w:p>
          <w:p w14:paraId="1299C43A" w14:textId="6037FDE0" w:rsidR="00E61CA1" w:rsidRPr="007E7B6E" w:rsidRDefault="00E61CA1" w:rsidP="11BB9FBF">
            <w:pPr>
              <w:spacing w:line="257" w:lineRule="auto"/>
              <w:rPr>
                <w:rFonts w:ascii="Arial" w:eastAsia="Arial" w:hAnsi="Arial" w:cs="Arial"/>
                <w:sz w:val="24"/>
                <w:szCs w:val="24"/>
              </w:rPr>
            </w:pPr>
          </w:p>
        </w:tc>
      </w:tr>
      <w:tr w:rsidR="004C357B" w:rsidRPr="007E7B6E" w14:paraId="6FBCDEEF" w14:textId="77777777" w:rsidTr="5E0F9BA6">
        <w:tc>
          <w:tcPr>
            <w:tcW w:w="709" w:type="dxa"/>
          </w:tcPr>
          <w:p w14:paraId="2598DEE6" w14:textId="5EAC4089" w:rsidR="00557DA9" w:rsidRPr="007E7B6E" w:rsidRDefault="007E7B6E" w:rsidP="071B14C1">
            <w:pPr>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5</w:t>
            </w:r>
          </w:p>
        </w:tc>
        <w:tc>
          <w:tcPr>
            <w:tcW w:w="9781" w:type="dxa"/>
          </w:tcPr>
          <w:tbl>
            <w:tblPr>
              <w:tblW w:w="0" w:type="auto"/>
              <w:tblLook w:val="04A0" w:firstRow="1" w:lastRow="0" w:firstColumn="1" w:lastColumn="0" w:noHBand="0" w:noVBand="1"/>
            </w:tblPr>
            <w:tblGrid>
              <w:gridCol w:w="9565"/>
            </w:tblGrid>
            <w:tr w:rsidR="071B14C1" w:rsidRPr="007E7B6E" w14:paraId="1D5B7E0E" w14:textId="77777777" w:rsidTr="11BB9FBF">
              <w:tc>
                <w:tcPr>
                  <w:tcW w:w="9565" w:type="dxa"/>
                </w:tcPr>
                <w:p w14:paraId="67EFC622" w14:textId="77777777" w:rsidR="071B14C1" w:rsidRPr="007E7B6E" w:rsidRDefault="00380617" w:rsidP="00380617">
                  <w:pPr>
                    <w:rPr>
                      <w:rFonts w:ascii="Arial" w:eastAsia="Arial" w:hAnsi="Arial" w:cs="Arial"/>
                      <w:b/>
                      <w:bCs/>
                      <w:sz w:val="24"/>
                      <w:szCs w:val="24"/>
                    </w:rPr>
                  </w:pPr>
                  <w:r w:rsidRPr="007E7B6E">
                    <w:rPr>
                      <w:rFonts w:ascii="Arial" w:eastAsia="Arial" w:hAnsi="Arial" w:cs="Arial"/>
                      <w:b/>
                      <w:bCs/>
                      <w:sz w:val="24"/>
                      <w:szCs w:val="24"/>
                    </w:rPr>
                    <w:t xml:space="preserve">Update on Spotlight &amp; Scrutiny recruitment </w:t>
                  </w:r>
                </w:p>
                <w:p w14:paraId="62B84EAA" w14:textId="15CC8791" w:rsidR="00380617" w:rsidRPr="007E7B6E" w:rsidRDefault="00380617" w:rsidP="00380617">
                  <w:pPr>
                    <w:rPr>
                      <w:rFonts w:ascii="Arial" w:eastAsia="Arial" w:hAnsi="Arial" w:cs="Arial"/>
                      <w:sz w:val="24"/>
                      <w:szCs w:val="24"/>
                    </w:rPr>
                  </w:pPr>
                  <w:r w:rsidRPr="007E7B6E">
                    <w:rPr>
                      <w:rFonts w:ascii="Arial" w:eastAsia="Arial" w:hAnsi="Arial" w:cs="Arial"/>
                      <w:sz w:val="24"/>
                      <w:szCs w:val="24"/>
                    </w:rPr>
                    <w:t xml:space="preserve">CH gave an update on the recent resident involvement recruitment campaign. 4 new Spotlight members and 5 interested in the next Scrutiny Task and Finish group which will be looking at Origins complaints process. Looking for more residents for </w:t>
                  </w:r>
                  <w:r w:rsidR="00565E9A" w:rsidRPr="007E7B6E">
                    <w:rPr>
                      <w:rFonts w:ascii="Arial" w:eastAsia="Arial" w:hAnsi="Arial" w:cs="Arial"/>
                      <w:sz w:val="24"/>
                      <w:szCs w:val="24"/>
                    </w:rPr>
                    <w:t>Scrutiny</w:t>
                  </w:r>
                  <w:r w:rsidRPr="007E7B6E">
                    <w:rPr>
                      <w:rFonts w:ascii="Arial" w:eastAsia="Arial" w:hAnsi="Arial" w:cs="Arial"/>
                      <w:sz w:val="24"/>
                      <w:szCs w:val="24"/>
                    </w:rPr>
                    <w:t xml:space="preserve"> especially. CH asked the group to spread the word</w:t>
                  </w:r>
                  <w:r w:rsidR="00565E9A" w:rsidRPr="007E7B6E">
                    <w:rPr>
                      <w:rFonts w:ascii="Arial" w:eastAsia="Arial" w:hAnsi="Arial" w:cs="Arial"/>
                      <w:sz w:val="24"/>
                      <w:szCs w:val="24"/>
                    </w:rPr>
                    <w:t xml:space="preserve">. </w:t>
                  </w:r>
                </w:p>
                <w:p w14:paraId="7969C371" w14:textId="77777777" w:rsidR="00380617" w:rsidRPr="007E7B6E" w:rsidRDefault="00380617" w:rsidP="00380617">
                  <w:pPr>
                    <w:rPr>
                      <w:rFonts w:ascii="Arial" w:eastAsia="Arial" w:hAnsi="Arial" w:cs="Arial"/>
                      <w:sz w:val="24"/>
                      <w:szCs w:val="24"/>
                    </w:rPr>
                  </w:pPr>
                  <w:r w:rsidRPr="007E7B6E">
                    <w:rPr>
                      <w:rFonts w:ascii="Arial" w:eastAsia="Arial" w:hAnsi="Arial" w:cs="Arial"/>
                      <w:sz w:val="24"/>
                      <w:szCs w:val="24"/>
                    </w:rPr>
                    <w:t xml:space="preserve">SA – Close to </w:t>
                  </w:r>
                  <w:r w:rsidR="00565E9A" w:rsidRPr="007E7B6E">
                    <w:rPr>
                      <w:rFonts w:ascii="Arial" w:eastAsia="Arial" w:hAnsi="Arial" w:cs="Arial"/>
                      <w:sz w:val="24"/>
                      <w:szCs w:val="24"/>
                    </w:rPr>
                    <w:t xml:space="preserve">my </w:t>
                  </w:r>
                  <w:r w:rsidRPr="007E7B6E">
                    <w:rPr>
                      <w:rFonts w:ascii="Arial" w:eastAsia="Arial" w:hAnsi="Arial" w:cs="Arial"/>
                      <w:sz w:val="24"/>
                      <w:szCs w:val="24"/>
                    </w:rPr>
                    <w:t xml:space="preserve">neighbours and will spread the word about joining the next Scrutiny. </w:t>
                  </w:r>
                </w:p>
                <w:p w14:paraId="1B1C9D4B" w14:textId="51D56E53" w:rsidR="00565E9A" w:rsidRPr="007E7B6E" w:rsidRDefault="00565E9A" w:rsidP="00380617">
                  <w:pPr>
                    <w:rPr>
                      <w:rFonts w:ascii="Arial" w:eastAsia="Arial" w:hAnsi="Arial" w:cs="Arial"/>
                      <w:sz w:val="24"/>
                      <w:szCs w:val="24"/>
                    </w:rPr>
                  </w:pPr>
                  <w:r w:rsidRPr="007E7B6E">
                    <w:rPr>
                      <w:rFonts w:ascii="Arial" w:eastAsia="Arial" w:hAnsi="Arial" w:cs="Arial"/>
                      <w:sz w:val="24"/>
                      <w:szCs w:val="24"/>
                    </w:rPr>
                    <w:lastRenderedPageBreak/>
                    <w:t xml:space="preserve">LV – Spoke about the difference between Scrutiny Task and Finish and the traditional Scrutiny process. Feel that residents should have been part of that decision to do Task and Finish Scrutiny. </w:t>
                  </w:r>
                </w:p>
                <w:p w14:paraId="4C99F9EE" w14:textId="77777777" w:rsidR="00565E9A" w:rsidRPr="007E7B6E" w:rsidRDefault="00565E9A" w:rsidP="00380617">
                  <w:pPr>
                    <w:rPr>
                      <w:rFonts w:ascii="Arial" w:eastAsia="Arial" w:hAnsi="Arial" w:cs="Arial"/>
                      <w:sz w:val="24"/>
                      <w:szCs w:val="24"/>
                    </w:rPr>
                  </w:pPr>
                  <w:r w:rsidRPr="007E7B6E">
                    <w:rPr>
                      <w:rFonts w:ascii="Arial" w:eastAsia="Arial" w:hAnsi="Arial" w:cs="Arial"/>
                      <w:sz w:val="24"/>
                      <w:szCs w:val="24"/>
                    </w:rPr>
                    <w:t xml:space="preserve">TA </w:t>
                  </w:r>
                  <w:r w:rsidR="005C5EB4" w:rsidRPr="007E7B6E">
                    <w:rPr>
                      <w:rFonts w:ascii="Arial" w:eastAsia="Arial" w:hAnsi="Arial" w:cs="Arial"/>
                      <w:sz w:val="24"/>
                      <w:szCs w:val="24"/>
                    </w:rPr>
                    <w:t>–</w:t>
                  </w:r>
                  <w:r w:rsidRPr="007E7B6E">
                    <w:rPr>
                      <w:rFonts w:ascii="Arial" w:eastAsia="Arial" w:hAnsi="Arial" w:cs="Arial"/>
                      <w:sz w:val="24"/>
                      <w:szCs w:val="24"/>
                    </w:rPr>
                    <w:t xml:space="preserve"> </w:t>
                  </w:r>
                  <w:r w:rsidR="005C5EB4" w:rsidRPr="007E7B6E">
                    <w:rPr>
                      <w:rFonts w:ascii="Arial" w:eastAsia="Arial" w:hAnsi="Arial" w:cs="Arial"/>
                      <w:sz w:val="24"/>
                      <w:szCs w:val="24"/>
                    </w:rPr>
                    <w:t xml:space="preserve">This was part of the Together Strategy that I worked on. We consulted with lots of residents on this and its outcome was the new Together Strategy. </w:t>
                  </w:r>
                </w:p>
                <w:p w14:paraId="6FE57204" w14:textId="77777777" w:rsidR="005C5EB4" w:rsidRPr="007E7B6E" w:rsidRDefault="005C5EB4" w:rsidP="00380617">
                  <w:pPr>
                    <w:rPr>
                      <w:rFonts w:ascii="Arial" w:eastAsia="Arial" w:hAnsi="Arial" w:cs="Arial"/>
                      <w:sz w:val="24"/>
                      <w:szCs w:val="24"/>
                    </w:rPr>
                  </w:pPr>
                  <w:r w:rsidRPr="007E7B6E">
                    <w:rPr>
                      <w:rFonts w:ascii="Arial" w:eastAsia="Arial" w:hAnsi="Arial" w:cs="Arial"/>
                      <w:sz w:val="24"/>
                      <w:szCs w:val="24"/>
                    </w:rPr>
                    <w:t xml:space="preserve">LV – I have requested to be part of the next Scrutiny group as I have experience of Scrutiny being on the Parking review. I also have experience on Origins complaints system. </w:t>
                  </w:r>
                </w:p>
                <w:p w14:paraId="279D1735" w14:textId="32C67225" w:rsidR="005C5EB4" w:rsidRPr="007E7B6E" w:rsidRDefault="005C5EB4" w:rsidP="00380617">
                  <w:pPr>
                    <w:rPr>
                      <w:rFonts w:ascii="Arial" w:eastAsia="Arial" w:hAnsi="Arial" w:cs="Arial"/>
                      <w:sz w:val="24"/>
                      <w:szCs w:val="24"/>
                    </w:rPr>
                  </w:pPr>
                  <w:r w:rsidRPr="007E7B6E">
                    <w:rPr>
                      <w:rFonts w:ascii="Arial" w:eastAsia="Arial" w:hAnsi="Arial" w:cs="Arial"/>
                      <w:sz w:val="24"/>
                      <w:szCs w:val="24"/>
                    </w:rPr>
                    <w:t xml:space="preserve">CH – Hoping to have all new residents to be as inclusive as possible and for more residents to have an opportunity to be involved. </w:t>
                  </w:r>
                </w:p>
                <w:p w14:paraId="16795477" w14:textId="77777777" w:rsidR="005C5EB4" w:rsidRPr="007E7B6E" w:rsidRDefault="005C5EB4" w:rsidP="00380617">
                  <w:pPr>
                    <w:rPr>
                      <w:rFonts w:ascii="Arial" w:eastAsia="Arial" w:hAnsi="Arial" w:cs="Arial"/>
                      <w:sz w:val="24"/>
                      <w:szCs w:val="24"/>
                    </w:rPr>
                  </w:pPr>
                  <w:r w:rsidRPr="007E7B6E">
                    <w:rPr>
                      <w:rFonts w:ascii="Arial" w:eastAsia="Arial" w:hAnsi="Arial" w:cs="Arial"/>
                      <w:sz w:val="24"/>
                      <w:szCs w:val="24"/>
                    </w:rPr>
                    <w:t>DS – Enjoyed last Scrutiny review experience and would like to join the next Scrutiny Group.</w:t>
                  </w:r>
                </w:p>
                <w:p w14:paraId="7E48B93C" w14:textId="0CC21C0D" w:rsidR="005C5EB4" w:rsidRPr="007E7B6E" w:rsidRDefault="005C5EB4" w:rsidP="00380617">
                  <w:pPr>
                    <w:rPr>
                      <w:rFonts w:ascii="Arial" w:eastAsia="Arial" w:hAnsi="Arial" w:cs="Arial"/>
                      <w:sz w:val="24"/>
                      <w:szCs w:val="24"/>
                    </w:rPr>
                  </w:pPr>
                  <w:r w:rsidRPr="007E7B6E">
                    <w:rPr>
                      <w:rFonts w:ascii="Arial" w:eastAsia="Arial" w:hAnsi="Arial" w:cs="Arial"/>
                      <w:sz w:val="24"/>
                      <w:szCs w:val="24"/>
                    </w:rPr>
                    <w:t>CH - Will keep Spotlight updated on how the recruitment goes as we are still open for Scrutiny applications.</w:t>
                  </w:r>
                </w:p>
              </w:tc>
            </w:tr>
          </w:tbl>
          <w:p w14:paraId="3BED6AA6" w14:textId="15F9E0EF" w:rsidR="00E71F42" w:rsidRPr="007E7B6E" w:rsidRDefault="00E71F42" w:rsidP="5E0F9BA6">
            <w:pPr>
              <w:spacing w:line="257" w:lineRule="auto"/>
              <w:jc w:val="both"/>
              <w:rPr>
                <w:rFonts w:ascii="Arial" w:eastAsia="Arial" w:hAnsi="Arial" w:cs="Arial"/>
                <w:color w:val="000000" w:themeColor="text1"/>
                <w:sz w:val="24"/>
                <w:szCs w:val="24"/>
                <w:lang w:eastAsia="en-GB"/>
              </w:rPr>
            </w:pPr>
          </w:p>
          <w:p w14:paraId="7D9978A6" w14:textId="0CC98B25" w:rsidR="00E71F42" w:rsidRPr="007E7B6E" w:rsidRDefault="5C9E2F7B" w:rsidP="5E0F9BA6">
            <w:pPr>
              <w:spacing w:line="257" w:lineRule="auto"/>
              <w:jc w:val="both"/>
              <w:rPr>
                <w:rFonts w:ascii="Arial" w:eastAsia="Arial" w:hAnsi="Arial" w:cs="Arial"/>
                <w:b/>
                <w:bCs/>
                <w:color w:val="000000" w:themeColor="text1"/>
                <w:sz w:val="24"/>
                <w:szCs w:val="24"/>
                <w:lang w:eastAsia="en-GB"/>
              </w:rPr>
            </w:pPr>
            <w:r w:rsidRPr="5E0F9BA6">
              <w:rPr>
                <w:rFonts w:ascii="Arial" w:eastAsia="Arial" w:hAnsi="Arial" w:cs="Arial"/>
                <w:b/>
                <w:bCs/>
                <w:color w:val="000000" w:themeColor="text1"/>
                <w:sz w:val="24"/>
                <w:szCs w:val="24"/>
                <w:lang w:eastAsia="en-GB"/>
              </w:rPr>
              <w:t>Action:</w:t>
            </w:r>
          </w:p>
          <w:p w14:paraId="37C9033A" w14:textId="1C5CA729" w:rsidR="00E71F42" w:rsidRPr="007E7B6E" w:rsidRDefault="00E71F42" w:rsidP="5E0F9BA6">
            <w:pPr>
              <w:spacing w:line="257" w:lineRule="auto"/>
              <w:jc w:val="both"/>
              <w:rPr>
                <w:rFonts w:ascii="Arial" w:eastAsia="Arial" w:hAnsi="Arial" w:cs="Arial"/>
                <w:color w:val="000000" w:themeColor="text1"/>
                <w:sz w:val="24"/>
                <w:szCs w:val="24"/>
                <w:lang w:eastAsia="en-GB"/>
              </w:rPr>
            </w:pPr>
          </w:p>
          <w:p w14:paraId="34CE0A41" w14:textId="6A1E5BCD" w:rsidR="00E71F42" w:rsidRPr="00E61219" w:rsidRDefault="5C9E2F7B" w:rsidP="00E61219">
            <w:pPr>
              <w:pStyle w:val="ListParagraph"/>
              <w:numPr>
                <w:ilvl w:val="0"/>
                <w:numId w:val="33"/>
              </w:numPr>
              <w:spacing w:line="257" w:lineRule="auto"/>
              <w:jc w:val="both"/>
              <w:rPr>
                <w:rFonts w:ascii="Arial" w:eastAsia="Arial" w:hAnsi="Arial" w:cs="Arial"/>
                <w:color w:val="000000" w:themeColor="text1"/>
                <w:sz w:val="24"/>
                <w:szCs w:val="24"/>
                <w:lang w:eastAsia="en-GB"/>
              </w:rPr>
            </w:pPr>
            <w:r w:rsidRPr="00E61219">
              <w:rPr>
                <w:rFonts w:ascii="Arial" w:eastAsia="Arial" w:hAnsi="Arial" w:cs="Arial"/>
                <w:color w:val="000000" w:themeColor="text1"/>
                <w:sz w:val="24"/>
                <w:szCs w:val="24"/>
                <w:lang w:eastAsia="en-GB"/>
              </w:rPr>
              <w:t xml:space="preserve">TA to provide </w:t>
            </w:r>
            <w:r w:rsidR="4AE1993D" w:rsidRPr="00E61219">
              <w:rPr>
                <w:rFonts w:ascii="Arial" w:eastAsia="Arial" w:hAnsi="Arial" w:cs="Arial"/>
                <w:color w:val="000000" w:themeColor="text1"/>
                <w:sz w:val="24"/>
                <w:szCs w:val="24"/>
                <w:lang w:eastAsia="en-GB"/>
              </w:rPr>
              <w:t xml:space="preserve">the </w:t>
            </w:r>
            <w:r w:rsidRPr="00E61219">
              <w:rPr>
                <w:rFonts w:ascii="Arial" w:eastAsia="Arial" w:hAnsi="Arial" w:cs="Arial"/>
                <w:color w:val="000000" w:themeColor="text1"/>
                <w:sz w:val="24"/>
                <w:szCs w:val="24"/>
                <w:lang w:eastAsia="en-GB"/>
              </w:rPr>
              <w:t xml:space="preserve">documents that show the </w:t>
            </w:r>
            <w:r w:rsidR="75347445" w:rsidRPr="00E61219">
              <w:rPr>
                <w:rFonts w:ascii="Arial" w:eastAsia="Arial" w:hAnsi="Arial" w:cs="Arial"/>
                <w:color w:val="000000" w:themeColor="text1"/>
                <w:sz w:val="24"/>
                <w:szCs w:val="24"/>
                <w:lang w:eastAsia="en-GB"/>
              </w:rPr>
              <w:t>Scrutiny</w:t>
            </w:r>
            <w:r w:rsidRPr="00E61219">
              <w:rPr>
                <w:rFonts w:ascii="Arial" w:eastAsia="Arial" w:hAnsi="Arial" w:cs="Arial"/>
                <w:color w:val="000000" w:themeColor="text1"/>
                <w:sz w:val="24"/>
                <w:szCs w:val="24"/>
                <w:lang w:eastAsia="en-GB"/>
              </w:rPr>
              <w:t xml:space="preserve"> process consultation.</w:t>
            </w:r>
          </w:p>
        </w:tc>
      </w:tr>
      <w:tr w:rsidR="004C357B" w:rsidRPr="007E7B6E" w14:paraId="5449DF2C" w14:textId="77777777" w:rsidTr="5E0F9BA6">
        <w:tc>
          <w:tcPr>
            <w:tcW w:w="709" w:type="dxa"/>
          </w:tcPr>
          <w:p w14:paraId="29B4EA11" w14:textId="77777777" w:rsidR="00557DA9" w:rsidRPr="007E7B6E" w:rsidRDefault="007C391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lastRenderedPageBreak/>
              <w:t>6</w:t>
            </w:r>
          </w:p>
        </w:tc>
        <w:tc>
          <w:tcPr>
            <w:tcW w:w="9781" w:type="dxa"/>
          </w:tcPr>
          <w:p w14:paraId="37DB713B" w14:textId="20089D9C" w:rsidR="0015075C" w:rsidRPr="007E7B6E" w:rsidRDefault="007D4113" w:rsidP="005B5FC7">
            <w:pPr>
              <w:rPr>
                <w:rFonts w:ascii="Arial" w:eastAsia="Arial" w:hAnsi="Arial" w:cs="Arial"/>
                <w:b/>
                <w:bCs/>
                <w:sz w:val="24"/>
                <w:szCs w:val="24"/>
              </w:rPr>
            </w:pPr>
            <w:r w:rsidRPr="007E7B6E">
              <w:rPr>
                <w:rFonts w:ascii="Arial" w:eastAsia="Arial" w:hAnsi="Arial" w:cs="Arial"/>
                <w:b/>
                <w:bCs/>
                <w:sz w:val="24"/>
                <w:szCs w:val="24"/>
              </w:rPr>
              <w:t>Vote on members of the Customer Service Committee attending Spotlight meetings as guests</w:t>
            </w:r>
          </w:p>
          <w:p w14:paraId="0B8CB60A" w14:textId="77777777" w:rsidR="00B178B1" w:rsidRPr="007E7B6E" w:rsidRDefault="00B178B1" w:rsidP="005B5FC7">
            <w:pPr>
              <w:rPr>
                <w:rFonts w:ascii="Arial" w:eastAsia="Arial" w:hAnsi="Arial" w:cs="Arial"/>
                <w:b/>
                <w:bCs/>
                <w:sz w:val="24"/>
                <w:szCs w:val="24"/>
              </w:rPr>
            </w:pPr>
          </w:p>
          <w:p w14:paraId="5043CB0F" w14:textId="0EA61220" w:rsidR="00DD276E" w:rsidRPr="007E7B6E" w:rsidRDefault="007D4113"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KDK – Gave background on the agenda point for new members. </w:t>
            </w:r>
          </w:p>
          <w:p w14:paraId="141207E8" w14:textId="12C5FE30" w:rsidR="007D4113" w:rsidRPr="007E7B6E" w:rsidRDefault="007D4113" w:rsidP="005B5FC7">
            <w:pPr>
              <w:rPr>
                <w:rFonts w:ascii="Arial" w:eastAsia="Arial" w:hAnsi="Arial" w:cs="Arial"/>
                <w:color w:val="000000" w:themeColor="text1"/>
                <w:sz w:val="24"/>
                <w:szCs w:val="24"/>
              </w:rPr>
            </w:pPr>
          </w:p>
          <w:p w14:paraId="50B54609" w14:textId="050DE618" w:rsidR="007D4113" w:rsidRPr="007E7B6E" w:rsidRDefault="007D4113"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TA – Important that this decision includes members of CSC attending Spotlight meetings and not just Jane. </w:t>
            </w:r>
          </w:p>
          <w:p w14:paraId="0140E00B" w14:textId="30DFB7C0" w:rsidR="007D4113" w:rsidRPr="007E7B6E" w:rsidRDefault="007D4113" w:rsidP="005B5FC7">
            <w:pPr>
              <w:rPr>
                <w:rFonts w:ascii="Arial" w:eastAsia="Arial" w:hAnsi="Arial" w:cs="Arial"/>
                <w:color w:val="000000" w:themeColor="text1"/>
                <w:sz w:val="24"/>
                <w:szCs w:val="24"/>
              </w:rPr>
            </w:pPr>
          </w:p>
          <w:p w14:paraId="11990B9C" w14:textId="25EDDAC7" w:rsidR="007D4113" w:rsidRPr="007E7B6E" w:rsidRDefault="007D4113"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DS – Feel it is a conflict of interest. CSC members are paid roles. Spotlight is voluntary and so feel it </w:t>
            </w:r>
            <w:r w:rsidR="002D0F24" w:rsidRPr="007E7B6E">
              <w:rPr>
                <w:rFonts w:ascii="Arial" w:eastAsia="Arial" w:hAnsi="Arial" w:cs="Arial"/>
                <w:color w:val="000000" w:themeColor="text1"/>
                <w:sz w:val="24"/>
                <w:szCs w:val="24"/>
              </w:rPr>
              <w:t xml:space="preserve">is a conflict of interest. </w:t>
            </w:r>
          </w:p>
          <w:p w14:paraId="30EECA34" w14:textId="53CFF26C" w:rsidR="002D0F24" w:rsidRPr="007E7B6E" w:rsidRDefault="002D0F24" w:rsidP="005B5FC7">
            <w:pPr>
              <w:rPr>
                <w:rFonts w:ascii="Arial" w:eastAsia="Arial" w:hAnsi="Arial" w:cs="Arial"/>
                <w:color w:val="000000" w:themeColor="text1"/>
                <w:sz w:val="24"/>
                <w:szCs w:val="24"/>
              </w:rPr>
            </w:pPr>
          </w:p>
          <w:p w14:paraId="6B9408A7" w14:textId="5B6318A9"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NF – What is the purpose. They should only be invited by Spotlight or they may request to attend and declare for what purpose. No more than 1 member at a time and needs approval from the Spotlight group. </w:t>
            </w:r>
          </w:p>
          <w:p w14:paraId="03B5E4DD" w14:textId="7419A11D" w:rsidR="002D0F24" w:rsidRPr="007E7B6E" w:rsidRDefault="002D0F24" w:rsidP="005B5FC7">
            <w:pPr>
              <w:rPr>
                <w:rFonts w:ascii="Arial" w:eastAsia="Arial" w:hAnsi="Arial" w:cs="Arial"/>
                <w:color w:val="000000" w:themeColor="text1"/>
                <w:sz w:val="24"/>
                <w:szCs w:val="24"/>
              </w:rPr>
            </w:pPr>
          </w:p>
          <w:p w14:paraId="1646C388" w14:textId="41A4552A"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SA – It would be good for transparency. If there is a particular issue that CSC presence would be of </w:t>
            </w:r>
            <w:r w:rsidR="00DA0DCE" w:rsidRPr="007E7B6E">
              <w:rPr>
                <w:rFonts w:ascii="Arial" w:eastAsia="Arial" w:hAnsi="Arial" w:cs="Arial"/>
                <w:color w:val="000000" w:themeColor="text1"/>
                <w:sz w:val="24"/>
                <w:szCs w:val="24"/>
              </w:rPr>
              <w:t>benefit,</w:t>
            </w:r>
            <w:r w:rsidRPr="007E7B6E">
              <w:rPr>
                <w:rFonts w:ascii="Arial" w:eastAsia="Arial" w:hAnsi="Arial" w:cs="Arial"/>
                <w:color w:val="000000" w:themeColor="text1"/>
                <w:sz w:val="24"/>
                <w:szCs w:val="24"/>
              </w:rPr>
              <w:t xml:space="preserve"> then I agree. </w:t>
            </w:r>
          </w:p>
          <w:p w14:paraId="56DDDE85" w14:textId="18AE6EE8" w:rsidR="002D0F24" w:rsidRPr="007E7B6E" w:rsidRDefault="002D0F24" w:rsidP="005B5FC7">
            <w:pPr>
              <w:rPr>
                <w:rFonts w:ascii="Arial" w:eastAsia="Arial" w:hAnsi="Arial" w:cs="Arial"/>
                <w:color w:val="000000" w:themeColor="text1"/>
                <w:sz w:val="24"/>
                <w:szCs w:val="24"/>
              </w:rPr>
            </w:pPr>
          </w:p>
          <w:p w14:paraId="76E184E8" w14:textId="255C1835"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DS – Yes and no is my stance. </w:t>
            </w:r>
          </w:p>
          <w:p w14:paraId="5919754E" w14:textId="40B61930" w:rsidR="002D0F24" w:rsidRPr="007E7B6E" w:rsidRDefault="002D0F24" w:rsidP="005B5FC7">
            <w:pPr>
              <w:rPr>
                <w:rFonts w:ascii="Arial" w:eastAsia="Arial" w:hAnsi="Arial" w:cs="Arial"/>
                <w:color w:val="000000" w:themeColor="text1"/>
                <w:sz w:val="24"/>
                <w:szCs w:val="24"/>
              </w:rPr>
            </w:pPr>
          </w:p>
          <w:p w14:paraId="24F116D6" w14:textId="1F7F0B27"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MB – I agree as long as </w:t>
            </w:r>
            <w:r w:rsidR="00754CC9" w:rsidRPr="007E7B6E">
              <w:rPr>
                <w:rFonts w:ascii="Arial" w:eastAsia="Arial" w:hAnsi="Arial" w:cs="Arial"/>
                <w:color w:val="000000" w:themeColor="text1"/>
                <w:sz w:val="24"/>
                <w:szCs w:val="24"/>
              </w:rPr>
              <w:t xml:space="preserve">the </w:t>
            </w:r>
            <w:r w:rsidRPr="007E7B6E">
              <w:rPr>
                <w:rFonts w:ascii="Arial" w:eastAsia="Arial" w:hAnsi="Arial" w:cs="Arial"/>
                <w:color w:val="000000" w:themeColor="text1"/>
                <w:sz w:val="24"/>
                <w:szCs w:val="24"/>
              </w:rPr>
              <w:t>power</w:t>
            </w:r>
            <w:r w:rsidR="00754CC9" w:rsidRPr="007E7B6E">
              <w:rPr>
                <w:rFonts w:ascii="Arial" w:eastAsia="Arial" w:hAnsi="Arial" w:cs="Arial"/>
                <w:color w:val="000000" w:themeColor="text1"/>
                <w:sz w:val="24"/>
                <w:szCs w:val="24"/>
              </w:rPr>
              <w:t xml:space="preserve"> is</w:t>
            </w:r>
            <w:r w:rsidRPr="007E7B6E">
              <w:rPr>
                <w:rFonts w:ascii="Arial" w:eastAsia="Arial" w:hAnsi="Arial" w:cs="Arial"/>
                <w:color w:val="000000" w:themeColor="text1"/>
                <w:sz w:val="24"/>
                <w:szCs w:val="24"/>
              </w:rPr>
              <w:t xml:space="preserve"> with Spotlight. So that we have final decision. Look at it on a case by case basis.</w:t>
            </w:r>
          </w:p>
          <w:p w14:paraId="282F8799" w14:textId="4271B37A" w:rsidR="002D0F24" w:rsidRPr="007E7B6E" w:rsidRDefault="002D0F24" w:rsidP="005B5FC7">
            <w:pPr>
              <w:rPr>
                <w:rFonts w:ascii="Arial" w:eastAsia="Arial" w:hAnsi="Arial" w:cs="Arial"/>
                <w:color w:val="000000" w:themeColor="text1"/>
                <w:sz w:val="24"/>
                <w:szCs w:val="24"/>
              </w:rPr>
            </w:pPr>
          </w:p>
          <w:p w14:paraId="1EFF2052" w14:textId="789FE7A7"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CH – requested a vote on who agrees that CSC may attend Spotlight meeting if they request or are requested by Spotlight. It is made clear of the purpose by attending and all Spotlight agree on a case by case basis. Majority agreed by raise of hands (6 members). </w:t>
            </w:r>
          </w:p>
          <w:p w14:paraId="2986E416" w14:textId="36E8E18E" w:rsidR="002D0F24" w:rsidRPr="007E7B6E" w:rsidRDefault="002D0F24" w:rsidP="005B5FC7">
            <w:pPr>
              <w:rPr>
                <w:rFonts w:ascii="Arial" w:eastAsia="Arial" w:hAnsi="Arial" w:cs="Arial"/>
                <w:color w:val="000000" w:themeColor="text1"/>
                <w:sz w:val="24"/>
                <w:szCs w:val="24"/>
              </w:rPr>
            </w:pPr>
          </w:p>
          <w:p w14:paraId="1F21DBF4" w14:textId="784659A0" w:rsidR="002D0F24" w:rsidRPr="007E7B6E" w:rsidRDefault="002D0F24" w:rsidP="005B5FC7">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 xml:space="preserve">TA – on your Terms of Reference it already says that the Chair will attend CSC twice a year. </w:t>
            </w:r>
          </w:p>
          <w:p w14:paraId="4628769E" w14:textId="2C51A247" w:rsidR="42EE8E2C" w:rsidRPr="007E7B6E" w:rsidRDefault="42EE8E2C" w:rsidP="005B5FC7">
            <w:pPr>
              <w:rPr>
                <w:rFonts w:ascii="Arial" w:eastAsia="Arial" w:hAnsi="Arial" w:cs="Arial"/>
                <w:color w:val="000000" w:themeColor="text1"/>
                <w:sz w:val="24"/>
                <w:szCs w:val="24"/>
              </w:rPr>
            </w:pPr>
          </w:p>
          <w:p w14:paraId="01CB0F9B" w14:textId="77777777" w:rsidR="009C133A" w:rsidRPr="007E7B6E" w:rsidRDefault="00DD276E" w:rsidP="005B5FC7">
            <w:pPr>
              <w:rPr>
                <w:rFonts w:ascii="Arial" w:eastAsia="Arial" w:hAnsi="Arial" w:cs="Arial"/>
                <w:color w:val="000000" w:themeColor="text1"/>
                <w:sz w:val="24"/>
                <w:szCs w:val="24"/>
              </w:rPr>
            </w:pPr>
            <w:r w:rsidRPr="007E7B6E">
              <w:rPr>
                <w:rFonts w:ascii="Arial" w:eastAsia="Arial" w:hAnsi="Arial" w:cs="Arial"/>
                <w:b/>
                <w:bCs/>
                <w:color w:val="000000" w:themeColor="text1"/>
                <w:sz w:val="24"/>
                <w:szCs w:val="24"/>
              </w:rPr>
              <w:t>Action</w:t>
            </w:r>
            <w:r w:rsidR="009C133A" w:rsidRPr="007E7B6E">
              <w:rPr>
                <w:rFonts w:ascii="Arial" w:eastAsia="Arial" w:hAnsi="Arial" w:cs="Arial"/>
                <w:b/>
                <w:bCs/>
                <w:color w:val="000000" w:themeColor="text1"/>
                <w:sz w:val="24"/>
                <w:szCs w:val="24"/>
              </w:rPr>
              <w:t>s</w:t>
            </w:r>
            <w:r w:rsidR="009C115F" w:rsidRPr="007E7B6E">
              <w:rPr>
                <w:rFonts w:ascii="Arial" w:eastAsia="Arial" w:hAnsi="Arial" w:cs="Arial"/>
                <w:color w:val="000000" w:themeColor="text1"/>
                <w:sz w:val="24"/>
                <w:szCs w:val="24"/>
              </w:rPr>
              <w:t>:</w:t>
            </w:r>
          </w:p>
          <w:p w14:paraId="07459315" w14:textId="30463008" w:rsidR="00FA4889" w:rsidRPr="00BB3D40" w:rsidRDefault="002D0F24" w:rsidP="00BB3D40">
            <w:pPr>
              <w:pStyle w:val="ListParagraph"/>
              <w:numPr>
                <w:ilvl w:val="0"/>
                <w:numId w:val="31"/>
              </w:numPr>
              <w:rPr>
                <w:rFonts w:ascii="Arial" w:eastAsiaTheme="minorEastAsia" w:hAnsi="Arial" w:cs="Arial"/>
                <w:color w:val="000000" w:themeColor="text1"/>
                <w:sz w:val="24"/>
                <w:szCs w:val="24"/>
              </w:rPr>
            </w:pPr>
            <w:r w:rsidRPr="007E7B6E">
              <w:rPr>
                <w:rFonts w:ascii="Arial" w:eastAsiaTheme="minorEastAsia" w:hAnsi="Arial" w:cs="Arial"/>
                <w:color w:val="000000" w:themeColor="text1"/>
                <w:sz w:val="24"/>
                <w:szCs w:val="24"/>
              </w:rPr>
              <w:t>CH to send out wording for Terms of Reference to group to be agreed and then sen</w:t>
            </w:r>
            <w:r w:rsidR="00754CC9" w:rsidRPr="007E7B6E">
              <w:rPr>
                <w:rFonts w:ascii="Arial" w:eastAsiaTheme="minorEastAsia" w:hAnsi="Arial" w:cs="Arial"/>
                <w:color w:val="000000" w:themeColor="text1"/>
                <w:sz w:val="24"/>
                <w:szCs w:val="24"/>
              </w:rPr>
              <w:t>d</w:t>
            </w:r>
            <w:r w:rsidRPr="007E7B6E">
              <w:rPr>
                <w:rFonts w:ascii="Arial" w:eastAsiaTheme="minorEastAsia" w:hAnsi="Arial" w:cs="Arial"/>
                <w:color w:val="000000" w:themeColor="text1"/>
                <w:sz w:val="24"/>
                <w:szCs w:val="24"/>
              </w:rPr>
              <w:t xml:space="preserve"> to DS to make the addition. </w:t>
            </w:r>
          </w:p>
        </w:tc>
      </w:tr>
      <w:tr w:rsidR="004C357B" w:rsidRPr="007E7B6E" w14:paraId="6CC18B48" w14:textId="77777777" w:rsidTr="5E0F9BA6">
        <w:tc>
          <w:tcPr>
            <w:tcW w:w="709" w:type="dxa"/>
          </w:tcPr>
          <w:p w14:paraId="75697EEC" w14:textId="77777777" w:rsidR="00E75B67" w:rsidRPr="007E7B6E" w:rsidRDefault="007C391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lastRenderedPageBreak/>
              <w:t>7</w:t>
            </w:r>
          </w:p>
        </w:tc>
        <w:tc>
          <w:tcPr>
            <w:tcW w:w="9781" w:type="dxa"/>
          </w:tcPr>
          <w:tbl>
            <w:tblPr>
              <w:tblW w:w="0" w:type="auto"/>
              <w:tblLook w:val="04A0" w:firstRow="1" w:lastRow="0" w:firstColumn="1" w:lastColumn="0" w:noHBand="0" w:noVBand="1"/>
            </w:tblPr>
            <w:tblGrid>
              <w:gridCol w:w="9565"/>
            </w:tblGrid>
            <w:tr w:rsidR="071B14C1" w:rsidRPr="007E7B6E" w14:paraId="218A26C3" w14:textId="77777777" w:rsidTr="071B14C1">
              <w:tc>
                <w:tcPr>
                  <w:tcW w:w="9570" w:type="dxa"/>
                </w:tcPr>
                <w:p w14:paraId="20FA363A" w14:textId="341729F3" w:rsidR="071B14C1" w:rsidRPr="007E7B6E" w:rsidRDefault="0083493B" w:rsidP="00A139C6">
                  <w:pPr>
                    <w:ind w:hanging="68"/>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 xml:space="preserve">Together Strategy- </w:t>
                  </w:r>
                  <w:r w:rsidR="00B57B13" w:rsidRPr="007E7B6E">
                    <w:rPr>
                      <w:rFonts w:ascii="Arial" w:eastAsia="Arial" w:hAnsi="Arial" w:cs="Arial"/>
                      <w:b/>
                      <w:bCs/>
                      <w:color w:val="000000" w:themeColor="text1"/>
                      <w:sz w:val="24"/>
                      <w:szCs w:val="24"/>
                    </w:rPr>
                    <w:t>A</w:t>
                  </w:r>
                  <w:r w:rsidRPr="007E7B6E">
                    <w:rPr>
                      <w:rFonts w:ascii="Arial" w:eastAsia="Arial" w:hAnsi="Arial" w:cs="Arial"/>
                      <w:b/>
                      <w:bCs/>
                      <w:color w:val="000000" w:themeColor="text1"/>
                      <w:sz w:val="24"/>
                      <w:szCs w:val="24"/>
                    </w:rPr>
                    <w:t>ction plan progress update (Dashboard)</w:t>
                  </w:r>
                </w:p>
              </w:tc>
            </w:tr>
          </w:tbl>
          <w:p w14:paraId="00DCA0E8" w14:textId="6353A191" w:rsidR="007E7B6E" w:rsidRPr="007E7B6E" w:rsidRDefault="00D72367" w:rsidP="0083493B">
            <w:pPr>
              <w:spacing w:line="257" w:lineRule="auto"/>
              <w:jc w:val="both"/>
              <w:rPr>
                <w:rFonts w:ascii="Arial" w:eastAsia="Arial" w:hAnsi="Arial" w:cs="Arial"/>
                <w:sz w:val="24"/>
                <w:szCs w:val="24"/>
                <w:lang w:eastAsia="en-GB"/>
              </w:rPr>
            </w:pPr>
            <w:r w:rsidRPr="007E7B6E">
              <w:rPr>
                <w:rFonts w:ascii="Arial" w:eastAsia="Arial" w:hAnsi="Arial" w:cs="Arial"/>
                <w:sz w:val="24"/>
                <w:szCs w:val="24"/>
                <w:lang w:eastAsia="en-GB"/>
              </w:rPr>
              <w:t>TA went through the Together Dashboard with the group</w:t>
            </w:r>
            <w:r w:rsidR="007E7B6E" w:rsidRPr="007E7B6E">
              <w:rPr>
                <w:rFonts w:ascii="Arial" w:eastAsia="Arial" w:hAnsi="Arial" w:cs="Arial"/>
                <w:sz w:val="24"/>
                <w:szCs w:val="24"/>
                <w:lang w:eastAsia="en-GB"/>
              </w:rPr>
              <w:t xml:space="preserve"> which included:</w:t>
            </w:r>
          </w:p>
          <w:p w14:paraId="1A6A15A3" w14:textId="72CCDF82" w:rsidR="007E7B6E" w:rsidRPr="007E7B6E" w:rsidRDefault="007E7B6E" w:rsidP="0083493B">
            <w:pPr>
              <w:spacing w:line="257" w:lineRule="auto"/>
              <w:jc w:val="both"/>
              <w:rPr>
                <w:rFonts w:ascii="Arial" w:eastAsia="Arial" w:hAnsi="Arial" w:cs="Arial"/>
                <w:sz w:val="24"/>
                <w:szCs w:val="24"/>
                <w:lang w:eastAsia="en-GB"/>
              </w:rPr>
            </w:pPr>
          </w:p>
          <w:p w14:paraId="38A78180" w14:textId="7F9B0BBB" w:rsidR="007E7B6E" w:rsidRPr="007E7B6E" w:rsidRDefault="007E7B6E" w:rsidP="007E7B6E">
            <w:pPr>
              <w:pStyle w:val="ListParagraph"/>
              <w:numPr>
                <w:ilvl w:val="0"/>
                <w:numId w:val="31"/>
              </w:numPr>
              <w:spacing w:line="257" w:lineRule="auto"/>
              <w:jc w:val="both"/>
              <w:rPr>
                <w:rFonts w:ascii="Arial" w:eastAsia="Arial" w:hAnsi="Arial" w:cs="Arial"/>
                <w:sz w:val="24"/>
                <w:szCs w:val="24"/>
                <w:lang w:eastAsia="en-GB"/>
              </w:rPr>
            </w:pPr>
            <w:r w:rsidRPr="007E7B6E">
              <w:rPr>
                <w:rFonts w:ascii="Arial" w:eastAsia="Arial" w:hAnsi="Arial" w:cs="Arial"/>
                <w:sz w:val="24"/>
                <w:szCs w:val="24"/>
                <w:lang w:eastAsia="en-GB"/>
              </w:rPr>
              <w:t xml:space="preserve">Involvement and </w:t>
            </w:r>
            <w:r w:rsidR="003F7C71" w:rsidRPr="007E7B6E">
              <w:rPr>
                <w:rFonts w:ascii="Arial" w:eastAsia="Arial" w:hAnsi="Arial" w:cs="Arial"/>
                <w:sz w:val="24"/>
                <w:szCs w:val="24"/>
                <w:lang w:eastAsia="en-GB"/>
              </w:rPr>
              <w:t>Scrutiny</w:t>
            </w:r>
            <w:r w:rsidRPr="007E7B6E">
              <w:rPr>
                <w:rFonts w:ascii="Arial" w:eastAsia="Arial" w:hAnsi="Arial" w:cs="Arial"/>
                <w:sz w:val="24"/>
                <w:szCs w:val="24"/>
                <w:lang w:eastAsia="en-GB"/>
              </w:rPr>
              <w:t xml:space="preserve"> activities update</w:t>
            </w:r>
          </w:p>
          <w:p w14:paraId="76F95F0E" w14:textId="4E537983" w:rsidR="007E7B6E" w:rsidRPr="007E7B6E" w:rsidRDefault="007E7B6E" w:rsidP="007E7B6E">
            <w:pPr>
              <w:pStyle w:val="ListParagraph"/>
              <w:numPr>
                <w:ilvl w:val="0"/>
                <w:numId w:val="31"/>
              </w:numPr>
              <w:spacing w:line="257" w:lineRule="auto"/>
              <w:jc w:val="both"/>
              <w:rPr>
                <w:rFonts w:ascii="Arial" w:eastAsia="Arial" w:hAnsi="Arial" w:cs="Arial"/>
                <w:sz w:val="24"/>
                <w:szCs w:val="24"/>
                <w:lang w:eastAsia="en-GB"/>
              </w:rPr>
            </w:pPr>
            <w:r w:rsidRPr="007E7B6E">
              <w:rPr>
                <w:rFonts w:ascii="Arial" w:eastAsia="Arial" w:hAnsi="Arial" w:cs="Arial"/>
                <w:sz w:val="24"/>
                <w:szCs w:val="24"/>
                <w:lang w:eastAsia="en-GB"/>
              </w:rPr>
              <w:t>Investing in communities</w:t>
            </w:r>
          </w:p>
          <w:p w14:paraId="33BD0183" w14:textId="5339CD65" w:rsidR="007E7B6E" w:rsidRPr="007E7B6E" w:rsidRDefault="007E7B6E" w:rsidP="007E7B6E">
            <w:pPr>
              <w:pStyle w:val="ListParagraph"/>
              <w:numPr>
                <w:ilvl w:val="0"/>
                <w:numId w:val="31"/>
              </w:numPr>
              <w:spacing w:line="257" w:lineRule="auto"/>
              <w:jc w:val="both"/>
              <w:rPr>
                <w:rFonts w:ascii="Arial" w:eastAsia="Arial" w:hAnsi="Arial" w:cs="Arial"/>
                <w:sz w:val="24"/>
                <w:szCs w:val="24"/>
                <w:lang w:eastAsia="en-GB"/>
              </w:rPr>
            </w:pPr>
            <w:r w:rsidRPr="007E7B6E">
              <w:rPr>
                <w:rFonts w:ascii="Arial" w:eastAsia="Arial" w:hAnsi="Arial" w:cs="Arial"/>
                <w:sz w:val="24"/>
                <w:szCs w:val="24"/>
                <w:lang w:eastAsia="en-GB"/>
              </w:rPr>
              <w:t>Trying new ways and learning from others.</w:t>
            </w:r>
          </w:p>
          <w:p w14:paraId="2BAFE33B" w14:textId="77777777" w:rsidR="004640E4" w:rsidRPr="007E7B6E" w:rsidRDefault="004640E4" w:rsidP="005B5FC7">
            <w:pPr>
              <w:pStyle w:val="ListParagraph"/>
              <w:ind w:left="0"/>
              <w:jc w:val="both"/>
              <w:rPr>
                <w:rFonts w:ascii="Arial" w:eastAsia="Arial" w:hAnsi="Arial" w:cs="Arial"/>
                <w:b/>
                <w:bCs/>
                <w:color w:val="000000" w:themeColor="text1"/>
                <w:sz w:val="24"/>
                <w:szCs w:val="24"/>
                <w:lang w:eastAsia="en-GB"/>
              </w:rPr>
            </w:pPr>
          </w:p>
          <w:p w14:paraId="647C9217" w14:textId="77777777" w:rsidR="004C357B" w:rsidRPr="007E7B6E" w:rsidRDefault="004C357B" w:rsidP="005B5FC7">
            <w:pPr>
              <w:pStyle w:val="ListParagraph"/>
              <w:ind w:left="0"/>
              <w:jc w:val="both"/>
              <w:rPr>
                <w:rFonts w:ascii="Arial" w:eastAsia="Arial" w:hAnsi="Arial" w:cs="Arial"/>
                <w:b/>
                <w:bCs/>
                <w:color w:val="000000" w:themeColor="text1"/>
                <w:sz w:val="24"/>
                <w:szCs w:val="24"/>
                <w:lang w:eastAsia="en-GB"/>
              </w:rPr>
            </w:pPr>
            <w:r w:rsidRPr="007E7B6E">
              <w:rPr>
                <w:rFonts w:ascii="Arial" w:eastAsia="Arial" w:hAnsi="Arial" w:cs="Arial"/>
                <w:b/>
                <w:bCs/>
                <w:color w:val="000000" w:themeColor="text1"/>
                <w:sz w:val="24"/>
                <w:szCs w:val="24"/>
                <w:lang w:eastAsia="en-GB"/>
              </w:rPr>
              <w:t xml:space="preserve">Action: </w:t>
            </w:r>
          </w:p>
          <w:p w14:paraId="7E90C61F" w14:textId="7466FCE8" w:rsidR="00FA4889" w:rsidRPr="007E7B6E" w:rsidRDefault="76709A43" w:rsidP="00E84C82">
            <w:pPr>
              <w:pStyle w:val="ListParagraph"/>
              <w:numPr>
                <w:ilvl w:val="0"/>
                <w:numId w:val="32"/>
              </w:numPr>
              <w:jc w:val="both"/>
              <w:rPr>
                <w:rFonts w:ascii="Arial" w:eastAsiaTheme="minorEastAsia" w:hAnsi="Arial" w:cs="Arial"/>
                <w:color w:val="000000" w:themeColor="text1"/>
                <w:sz w:val="24"/>
                <w:szCs w:val="24"/>
                <w:lang w:eastAsia="en-GB"/>
              </w:rPr>
            </w:pPr>
            <w:r w:rsidRPr="007E7B6E">
              <w:rPr>
                <w:rFonts w:ascii="Arial" w:eastAsia="Arial" w:hAnsi="Arial" w:cs="Arial"/>
                <w:color w:val="000000" w:themeColor="text1"/>
                <w:sz w:val="24"/>
                <w:szCs w:val="24"/>
                <w:lang w:eastAsia="en-GB"/>
              </w:rPr>
              <w:t xml:space="preserve">CH </w:t>
            </w:r>
            <w:r w:rsidR="0083493B" w:rsidRPr="007E7B6E">
              <w:rPr>
                <w:rFonts w:ascii="Arial" w:eastAsia="Arial" w:hAnsi="Arial" w:cs="Arial"/>
                <w:color w:val="000000" w:themeColor="text1"/>
                <w:sz w:val="24"/>
                <w:szCs w:val="24"/>
                <w:lang w:eastAsia="en-GB"/>
              </w:rPr>
              <w:t xml:space="preserve">to send over presentation to group after the meeting. </w:t>
            </w:r>
          </w:p>
          <w:p w14:paraId="70DF9E56" w14:textId="276591A2" w:rsidR="00792BAB" w:rsidRPr="007E7B6E" w:rsidRDefault="00792BAB" w:rsidP="11BB9FBF">
            <w:pPr>
              <w:jc w:val="both"/>
              <w:rPr>
                <w:rFonts w:ascii="Arial" w:eastAsiaTheme="minorEastAsia" w:hAnsi="Arial" w:cs="Arial"/>
                <w:color w:val="000000" w:themeColor="text1"/>
                <w:sz w:val="24"/>
                <w:szCs w:val="24"/>
                <w:lang w:eastAsia="en-GB"/>
              </w:rPr>
            </w:pPr>
          </w:p>
        </w:tc>
      </w:tr>
      <w:tr w:rsidR="004C357B" w:rsidRPr="007E7B6E" w14:paraId="4E6C47CA" w14:textId="77777777" w:rsidTr="5E0F9BA6">
        <w:tc>
          <w:tcPr>
            <w:tcW w:w="709" w:type="dxa"/>
          </w:tcPr>
          <w:p w14:paraId="44B0A208" w14:textId="77777777" w:rsidR="00244BBE" w:rsidRPr="007E7B6E" w:rsidRDefault="007C391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8</w:t>
            </w:r>
          </w:p>
        </w:tc>
        <w:tc>
          <w:tcPr>
            <w:tcW w:w="9781" w:type="dxa"/>
          </w:tcPr>
          <w:tbl>
            <w:tblPr>
              <w:tblW w:w="0" w:type="auto"/>
              <w:tblLook w:val="04A0" w:firstRow="1" w:lastRow="0" w:firstColumn="1" w:lastColumn="0" w:noHBand="0" w:noVBand="1"/>
            </w:tblPr>
            <w:tblGrid>
              <w:gridCol w:w="9565"/>
            </w:tblGrid>
            <w:tr w:rsidR="071B14C1" w:rsidRPr="007E7B6E" w14:paraId="3E1E7590" w14:textId="77777777" w:rsidTr="00792BAB">
              <w:trPr>
                <w:trHeight w:val="136"/>
              </w:trPr>
              <w:tc>
                <w:tcPr>
                  <w:tcW w:w="9570" w:type="dxa"/>
                </w:tcPr>
                <w:p w14:paraId="5EF3FE91" w14:textId="5179DC2A" w:rsidR="00B57B13" w:rsidRPr="007E7B6E" w:rsidRDefault="00D72367" w:rsidP="00B57B13">
                  <w:pPr>
                    <w:ind w:hanging="68"/>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Post lockdown support- Community Investment Strategy</w:t>
                  </w:r>
                </w:p>
                <w:p w14:paraId="3B09C265" w14:textId="5B2D830E" w:rsidR="007E7B6E" w:rsidRPr="007E7B6E" w:rsidRDefault="00DA0DCE" w:rsidP="007E7B6E">
                  <w:pPr>
                    <w:ind w:hanging="68"/>
                    <w:rPr>
                      <w:rFonts w:ascii="Arial" w:eastAsia="Arial" w:hAnsi="Arial" w:cs="Arial"/>
                      <w:color w:val="000000" w:themeColor="text1"/>
                      <w:sz w:val="24"/>
                      <w:szCs w:val="24"/>
                    </w:rPr>
                  </w:pPr>
                  <w:r w:rsidRPr="007E7B6E">
                    <w:rPr>
                      <w:rFonts w:ascii="Arial" w:eastAsia="Arial" w:hAnsi="Arial" w:cs="Arial"/>
                      <w:color w:val="000000" w:themeColor="text1"/>
                      <w:sz w:val="24"/>
                      <w:szCs w:val="24"/>
                    </w:rPr>
                    <w:t>TA went through the presentation on screen</w:t>
                  </w:r>
                  <w:r w:rsidR="007E7B6E" w:rsidRPr="007E7B6E">
                    <w:rPr>
                      <w:rFonts w:ascii="Arial" w:eastAsia="Arial" w:hAnsi="Arial" w:cs="Arial"/>
                      <w:color w:val="000000" w:themeColor="text1"/>
                      <w:sz w:val="24"/>
                      <w:szCs w:val="24"/>
                    </w:rPr>
                    <w:t xml:space="preserve"> which included the following support:</w:t>
                  </w:r>
                </w:p>
                <w:p w14:paraId="6C67B4DC" w14:textId="31D93C97" w:rsidR="007E7B6E" w:rsidRPr="007E7B6E" w:rsidRDefault="007E7B6E" w:rsidP="007E7B6E">
                  <w:pPr>
                    <w:pStyle w:val="ListParagraph"/>
                    <w:numPr>
                      <w:ilvl w:val="0"/>
                      <w:numId w:val="32"/>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Employment and skills ​</w:t>
                  </w:r>
                </w:p>
                <w:p w14:paraId="46AB8BF5" w14:textId="2E006D59" w:rsidR="007E7B6E" w:rsidRPr="007E7B6E" w:rsidRDefault="007E7B6E" w:rsidP="007E7B6E">
                  <w:pPr>
                    <w:pStyle w:val="ListParagraph"/>
                    <w:numPr>
                      <w:ilvl w:val="0"/>
                      <w:numId w:val="32"/>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Increasing financial resilience ​</w:t>
                  </w:r>
                </w:p>
                <w:p w14:paraId="49E65BDF" w14:textId="4DD27E81" w:rsidR="007E7B6E" w:rsidRPr="007E7B6E" w:rsidRDefault="007E7B6E" w:rsidP="007E7B6E">
                  <w:pPr>
                    <w:pStyle w:val="ListParagraph"/>
                    <w:numPr>
                      <w:ilvl w:val="0"/>
                      <w:numId w:val="32"/>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Support physical and mental wellbeing ​</w:t>
                  </w:r>
                </w:p>
                <w:p w14:paraId="255F4731" w14:textId="7C098FEA" w:rsidR="007E7B6E" w:rsidRPr="007E7B6E" w:rsidRDefault="007E7B6E" w:rsidP="007E7B6E">
                  <w:pPr>
                    <w:pStyle w:val="ListParagraph"/>
                    <w:numPr>
                      <w:ilvl w:val="0"/>
                      <w:numId w:val="32"/>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Investment in community safety (NEW)​</w:t>
                  </w:r>
                </w:p>
                <w:p w14:paraId="15E3106D" w14:textId="572DC954" w:rsidR="007E7B6E" w:rsidRPr="007E7B6E" w:rsidRDefault="007E7B6E" w:rsidP="007E7B6E">
                  <w:p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Post lockdown support also includes:</w:t>
                  </w:r>
                </w:p>
                <w:p w14:paraId="3829D4AF" w14:textId="6FE45FBE" w:rsidR="007E7B6E" w:rsidRPr="007E7B6E" w:rsidRDefault="007E7B6E" w:rsidP="007E7B6E">
                  <w:pPr>
                    <w:pStyle w:val="ListParagraph"/>
                    <w:numPr>
                      <w:ilvl w:val="0"/>
                      <w:numId w:val="34"/>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Additional staff  to support us with our commitment​</w:t>
                  </w:r>
                </w:p>
                <w:p w14:paraId="68AD8683" w14:textId="44B50743" w:rsidR="007E7B6E" w:rsidRPr="007E7B6E" w:rsidRDefault="007E7B6E" w:rsidP="007E7B6E">
                  <w:pPr>
                    <w:pStyle w:val="ListParagraph"/>
                    <w:numPr>
                      <w:ilvl w:val="0"/>
                      <w:numId w:val="34"/>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Befriending scheme ​</w:t>
                  </w:r>
                </w:p>
                <w:p w14:paraId="11D62A6A" w14:textId="2A3169D0" w:rsidR="007E7B6E" w:rsidRPr="007E7B6E" w:rsidRDefault="007E7B6E" w:rsidP="007E7B6E">
                  <w:pPr>
                    <w:pStyle w:val="ListParagraph"/>
                    <w:numPr>
                      <w:ilvl w:val="0"/>
                      <w:numId w:val="34"/>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Community fund​</w:t>
                  </w:r>
                </w:p>
                <w:p w14:paraId="140CCCF8" w14:textId="2A116D0E" w:rsidR="007E7B6E" w:rsidRPr="007E7B6E" w:rsidRDefault="007E7B6E" w:rsidP="007E7B6E">
                  <w:pPr>
                    <w:pStyle w:val="ListParagraph"/>
                    <w:numPr>
                      <w:ilvl w:val="0"/>
                      <w:numId w:val="34"/>
                    </w:numPr>
                    <w:rPr>
                      <w:rFonts w:ascii="Arial" w:eastAsia="Arial" w:hAnsi="Arial" w:cs="Arial"/>
                      <w:color w:val="000000" w:themeColor="text1"/>
                      <w:sz w:val="24"/>
                      <w:szCs w:val="24"/>
                    </w:rPr>
                  </w:pPr>
                  <w:r w:rsidRPr="007E7B6E">
                    <w:rPr>
                      <w:rFonts w:ascii="Arial" w:eastAsia="Arial" w:hAnsi="Arial" w:cs="Arial"/>
                      <w:color w:val="000000" w:themeColor="text1"/>
                      <w:sz w:val="24"/>
                      <w:szCs w:val="24"/>
                    </w:rPr>
                    <w:t>Welfare project – calls, financial hardship support</w:t>
                  </w:r>
                </w:p>
                <w:p w14:paraId="1FBDC28E" w14:textId="75DCCEE6" w:rsidR="00B57B13" w:rsidRPr="007E7B6E" w:rsidRDefault="00B57B13" w:rsidP="00A139C6">
                  <w:pPr>
                    <w:ind w:hanging="68"/>
                    <w:rPr>
                      <w:rFonts w:ascii="Arial" w:eastAsia="Arial" w:hAnsi="Arial" w:cs="Arial"/>
                      <w:color w:val="000000" w:themeColor="text1"/>
                      <w:sz w:val="24"/>
                      <w:szCs w:val="24"/>
                    </w:rPr>
                  </w:pPr>
                  <w:r w:rsidRPr="007E7B6E">
                    <w:rPr>
                      <w:rFonts w:ascii="Arial" w:eastAsia="Arial" w:hAnsi="Arial" w:cs="Arial"/>
                      <w:color w:val="000000" w:themeColor="text1"/>
                      <w:sz w:val="24"/>
                      <w:szCs w:val="24"/>
                    </w:rPr>
                    <w:t>LV – Who is we? Is this the Community Development Team?</w:t>
                  </w:r>
                </w:p>
                <w:p w14:paraId="32FA3974" w14:textId="395CF010" w:rsidR="00B57B13" w:rsidRPr="007E7B6E" w:rsidRDefault="00B57B13" w:rsidP="00A139C6">
                  <w:pPr>
                    <w:ind w:hanging="68"/>
                    <w:rPr>
                      <w:rFonts w:ascii="Arial" w:eastAsia="Arial" w:hAnsi="Arial" w:cs="Arial"/>
                      <w:color w:val="000000" w:themeColor="text1"/>
                      <w:sz w:val="24"/>
                      <w:szCs w:val="24"/>
                    </w:rPr>
                  </w:pPr>
                  <w:r w:rsidRPr="007E7B6E">
                    <w:rPr>
                      <w:rFonts w:ascii="Arial" w:eastAsia="Arial" w:hAnsi="Arial" w:cs="Arial"/>
                      <w:color w:val="000000" w:themeColor="text1"/>
                      <w:sz w:val="24"/>
                      <w:szCs w:val="24"/>
                    </w:rPr>
                    <w:t>TA – Confirmed this work is completed by the Community Development Team which includes Sandra – Employment and Training Coordinator, Jess – Project Coordinator, Cherish – Resident Engagement Coordinator and Tosin – Community Development Manager.</w:t>
                  </w:r>
                </w:p>
                <w:p w14:paraId="7CB6B28A" w14:textId="77777777" w:rsidR="00B57B13" w:rsidRPr="007E7B6E" w:rsidRDefault="00B57B13" w:rsidP="00B57B13">
                  <w:pPr>
                    <w:pStyle w:val="ListParagraph"/>
                    <w:ind w:left="0"/>
                    <w:jc w:val="both"/>
                    <w:rPr>
                      <w:rFonts w:ascii="Arial" w:eastAsia="Arial" w:hAnsi="Arial" w:cs="Arial"/>
                      <w:b/>
                      <w:bCs/>
                      <w:color w:val="000000" w:themeColor="text1"/>
                      <w:sz w:val="24"/>
                      <w:szCs w:val="24"/>
                      <w:lang w:eastAsia="en-GB"/>
                    </w:rPr>
                  </w:pPr>
                  <w:r w:rsidRPr="007E7B6E">
                    <w:rPr>
                      <w:rFonts w:ascii="Arial" w:eastAsia="Arial" w:hAnsi="Arial" w:cs="Arial"/>
                      <w:b/>
                      <w:bCs/>
                      <w:color w:val="000000" w:themeColor="text1"/>
                      <w:sz w:val="24"/>
                      <w:szCs w:val="24"/>
                      <w:lang w:eastAsia="en-GB"/>
                    </w:rPr>
                    <w:t xml:space="preserve">Action: </w:t>
                  </w:r>
                </w:p>
                <w:p w14:paraId="3726F419" w14:textId="73412A8D" w:rsidR="00B57B13" w:rsidRPr="007E7B6E" w:rsidRDefault="00B57B13" w:rsidP="00891AA4">
                  <w:pPr>
                    <w:pStyle w:val="ListParagraph"/>
                    <w:numPr>
                      <w:ilvl w:val="0"/>
                      <w:numId w:val="32"/>
                    </w:numPr>
                    <w:jc w:val="both"/>
                    <w:rPr>
                      <w:rFonts w:ascii="Arial" w:eastAsiaTheme="minorEastAsia" w:hAnsi="Arial" w:cs="Arial"/>
                      <w:color w:val="000000" w:themeColor="text1"/>
                      <w:sz w:val="24"/>
                      <w:szCs w:val="24"/>
                      <w:lang w:eastAsia="en-GB"/>
                    </w:rPr>
                  </w:pPr>
                  <w:r w:rsidRPr="007E7B6E">
                    <w:rPr>
                      <w:rFonts w:ascii="Arial" w:eastAsia="Arial" w:hAnsi="Arial" w:cs="Arial"/>
                      <w:color w:val="000000" w:themeColor="text1"/>
                      <w:sz w:val="24"/>
                      <w:szCs w:val="24"/>
                      <w:lang w:eastAsia="en-GB"/>
                    </w:rPr>
                    <w:t>CH to send over this presentation to the group</w:t>
                  </w:r>
                  <w:r w:rsidR="00E874E5" w:rsidRPr="007E7B6E">
                    <w:rPr>
                      <w:rFonts w:ascii="Arial" w:eastAsia="Arial" w:hAnsi="Arial" w:cs="Arial"/>
                      <w:color w:val="000000" w:themeColor="text1"/>
                      <w:sz w:val="24"/>
                      <w:szCs w:val="24"/>
                      <w:lang w:eastAsia="en-GB"/>
                    </w:rPr>
                    <w:t xml:space="preserve"> as well</w:t>
                  </w:r>
                  <w:r w:rsidRPr="007E7B6E">
                    <w:rPr>
                      <w:rFonts w:ascii="Arial" w:eastAsia="Arial" w:hAnsi="Arial" w:cs="Arial"/>
                      <w:color w:val="000000" w:themeColor="text1"/>
                      <w:sz w:val="24"/>
                      <w:szCs w:val="24"/>
                      <w:lang w:eastAsia="en-GB"/>
                    </w:rPr>
                    <w:t xml:space="preserve">. </w:t>
                  </w:r>
                </w:p>
              </w:tc>
            </w:tr>
          </w:tbl>
          <w:p w14:paraId="1EDC47F8" w14:textId="39B4E468" w:rsidR="00244BBE" w:rsidRPr="007E7B6E" w:rsidRDefault="00244BBE" w:rsidP="00D72367">
            <w:pPr>
              <w:rPr>
                <w:rFonts w:ascii="Arial" w:eastAsia="Arial" w:hAnsi="Arial" w:cs="Arial"/>
                <w:color w:val="000000" w:themeColor="text1"/>
                <w:sz w:val="24"/>
                <w:szCs w:val="24"/>
              </w:rPr>
            </w:pPr>
          </w:p>
        </w:tc>
      </w:tr>
      <w:tr w:rsidR="071B14C1" w:rsidRPr="007E7B6E" w14:paraId="6B554D11" w14:textId="77777777" w:rsidTr="5E0F9BA6">
        <w:tc>
          <w:tcPr>
            <w:tcW w:w="709" w:type="dxa"/>
          </w:tcPr>
          <w:p w14:paraId="67C84641" w14:textId="4C428645" w:rsidR="15C83682" w:rsidRPr="007E7B6E" w:rsidRDefault="15C83682"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9</w:t>
            </w:r>
          </w:p>
        </w:tc>
        <w:tc>
          <w:tcPr>
            <w:tcW w:w="9781" w:type="dxa"/>
          </w:tcPr>
          <w:p w14:paraId="6E3FD604" w14:textId="3D72647D" w:rsidR="00D72367" w:rsidRPr="007E7B6E" w:rsidRDefault="00D72367" w:rsidP="00D72367">
            <w:pPr>
              <w:rPr>
                <w:rFonts w:ascii="Arial" w:eastAsia="Arial" w:hAnsi="Arial" w:cs="Arial"/>
                <w:b/>
                <w:bCs/>
                <w:sz w:val="24"/>
                <w:szCs w:val="24"/>
              </w:rPr>
            </w:pPr>
            <w:r w:rsidRPr="007E7B6E">
              <w:rPr>
                <w:rFonts w:ascii="Arial" w:eastAsia="Arial" w:hAnsi="Arial" w:cs="Arial"/>
                <w:b/>
                <w:bCs/>
                <w:sz w:val="24"/>
                <w:szCs w:val="24"/>
              </w:rPr>
              <w:t xml:space="preserve">Social Housing White Paper event </w:t>
            </w:r>
          </w:p>
          <w:p w14:paraId="6885DE9B" w14:textId="72B9E049" w:rsidR="00B57B13" w:rsidRPr="007E7B6E" w:rsidRDefault="00B57B13" w:rsidP="00D72367">
            <w:pPr>
              <w:rPr>
                <w:rFonts w:ascii="Arial" w:eastAsia="Arial" w:hAnsi="Arial" w:cs="Arial"/>
                <w:b/>
                <w:bCs/>
                <w:sz w:val="24"/>
                <w:szCs w:val="24"/>
              </w:rPr>
            </w:pPr>
          </w:p>
          <w:p w14:paraId="5FDE33A6" w14:textId="57F507CE" w:rsidR="00B57B13" w:rsidRPr="007E7B6E" w:rsidRDefault="00B57B13" w:rsidP="00D72367">
            <w:pPr>
              <w:rPr>
                <w:rFonts w:ascii="Arial" w:eastAsia="Arial" w:hAnsi="Arial" w:cs="Arial"/>
                <w:sz w:val="24"/>
                <w:szCs w:val="24"/>
              </w:rPr>
            </w:pPr>
            <w:r w:rsidRPr="007E7B6E">
              <w:rPr>
                <w:rFonts w:ascii="Arial" w:eastAsia="Arial" w:hAnsi="Arial" w:cs="Arial"/>
                <w:sz w:val="24"/>
                <w:szCs w:val="24"/>
              </w:rPr>
              <w:t xml:space="preserve">KDK gave an overview of the event. Was pleased with how it went, the attendance and questions by residents. Enjoyed the event and hope to do more. Our guest Alison Inman gave an expert view on the white paper and took residents questions afterwards. Thank you to everyone involved. The event is now live on the Origin YouTube channel. </w:t>
            </w:r>
          </w:p>
          <w:p w14:paraId="257A46CC" w14:textId="77BEC253" w:rsidR="00792BAB" w:rsidRPr="007E7B6E" w:rsidRDefault="00792BAB" w:rsidP="00D72367">
            <w:pPr>
              <w:rPr>
                <w:rFonts w:ascii="Arial" w:eastAsia="Arial" w:hAnsi="Arial" w:cs="Arial"/>
                <w:sz w:val="24"/>
                <w:szCs w:val="24"/>
              </w:rPr>
            </w:pPr>
          </w:p>
        </w:tc>
      </w:tr>
      <w:tr w:rsidR="00D72367" w:rsidRPr="007E7B6E" w14:paraId="693C4A5B" w14:textId="77777777" w:rsidTr="5E0F9BA6">
        <w:tc>
          <w:tcPr>
            <w:tcW w:w="709" w:type="dxa"/>
          </w:tcPr>
          <w:p w14:paraId="5A158D0A" w14:textId="47579F90" w:rsidR="00D72367" w:rsidRPr="007E7B6E" w:rsidRDefault="00D7236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10</w:t>
            </w:r>
          </w:p>
        </w:tc>
        <w:tc>
          <w:tcPr>
            <w:tcW w:w="9781" w:type="dxa"/>
          </w:tcPr>
          <w:p w14:paraId="48FD8496" w14:textId="6E394DDD" w:rsidR="00D72367" w:rsidRPr="007E7B6E" w:rsidRDefault="00D72367" w:rsidP="00D72367">
            <w:pPr>
              <w:rPr>
                <w:rFonts w:ascii="Arial" w:eastAsia="Arial" w:hAnsi="Arial" w:cs="Arial"/>
                <w:b/>
                <w:bCs/>
                <w:sz w:val="24"/>
                <w:szCs w:val="24"/>
              </w:rPr>
            </w:pPr>
            <w:r w:rsidRPr="007E7B6E">
              <w:rPr>
                <w:rFonts w:ascii="Arial" w:eastAsia="Arial" w:hAnsi="Arial" w:cs="Arial"/>
                <w:b/>
                <w:bCs/>
                <w:sz w:val="24"/>
                <w:szCs w:val="24"/>
              </w:rPr>
              <w:t>Scrutiny Task and Finish group – Parking feedback from CSC</w:t>
            </w:r>
          </w:p>
          <w:p w14:paraId="276D03EF" w14:textId="1C3CA9FD" w:rsidR="00B57B13" w:rsidRPr="007E7B6E" w:rsidRDefault="00B57B13" w:rsidP="00D72367">
            <w:pPr>
              <w:rPr>
                <w:rFonts w:ascii="Arial" w:eastAsia="Arial" w:hAnsi="Arial" w:cs="Arial"/>
                <w:b/>
                <w:bCs/>
                <w:sz w:val="24"/>
                <w:szCs w:val="24"/>
              </w:rPr>
            </w:pPr>
          </w:p>
          <w:p w14:paraId="5FF35E20" w14:textId="2B50750D" w:rsidR="00E83E63" w:rsidRPr="007E7B6E" w:rsidRDefault="00B57B13" w:rsidP="00D72367">
            <w:pPr>
              <w:rPr>
                <w:rFonts w:ascii="Arial" w:eastAsia="Arial" w:hAnsi="Arial" w:cs="Arial"/>
                <w:sz w:val="24"/>
                <w:szCs w:val="24"/>
              </w:rPr>
            </w:pPr>
            <w:r w:rsidRPr="007E7B6E">
              <w:rPr>
                <w:rFonts w:ascii="Arial" w:eastAsia="Arial" w:hAnsi="Arial" w:cs="Arial"/>
                <w:sz w:val="24"/>
                <w:szCs w:val="24"/>
              </w:rPr>
              <w:t xml:space="preserve">LV – Gave an update on the response from the Customer Services Committee following </w:t>
            </w:r>
            <w:r w:rsidR="00E83E63" w:rsidRPr="007E7B6E">
              <w:rPr>
                <w:rFonts w:ascii="Arial" w:eastAsia="Arial" w:hAnsi="Arial" w:cs="Arial"/>
                <w:sz w:val="24"/>
                <w:szCs w:val="24"/>
              </w:rPr>
              <w:t xml:space="preserve">Parking policy review. The response only addresses the first recommendation that was put forward. This recommendation was about rolling the policy back to 2017 as there is no </w:t>
            </w:r>
            <w:r w:rsidR="00E83E63" w:rsidRPr="007E7B6E">
              <w:rPr>
                <w:rFonts w:ascii="Arial" w:eastAsia="Arial" w:hAnsi="Arial" w:cs="Arial"/>
                <w:sz w:val="24"/>
                <w:szCs w:val="24"/>
              </w:rPr>
              <w:lastRenderedPageBreak/>
              <w:t xml:space="preserve">evidence of a proper consultation taking place before this. Not one size fits all and the policy should be catered around different resident needs. Our next meeting is next week where Carol Williams will be discussing the CSC response with us. </w:t>
            </w:r>
          </w:p>
          <w:p w14:paraId="3829503C" w14:textId="77777777" w:rsidR="00E83E63" w:rsidRPr="007E7B6E" w:rsidRDefault="00E83E63" w:rsidP="00D72367">
            <w:pPr>
              <w:rPr>
                <w:rFonts w:ascii="Arial" w:eastAsia="Arial" w:hAnsi="Arial" w:cs="Arial"/>
                <w:sz w:val="24"/>
                <w:szCs w:val="24"/>
              </w:rPr>
            </w:pPr>
          </w:p>
          <w:p w14:paraId="15C26DFC" w14:textId="77777777" w:rsidR="00E83E63" w:rsidRPr="007E7B6E" w:rsidRDefault="00B57B13" w:rsidP="00E83E63">
            <w:pPr>
              <w:pStyle w:val="ListParagraph"/>
              <w:ind w:left="0"/>
              <w:jc w:val="both"/>
              <w:rPr>
                <w:rFonts w:ascii="Arial" w:eastAsia="Arial" w:hAnsi="Arial" w:cs="Arial"/>
                <w:b/>
                <w:bCs/>
                <w:color w:val="000000" w:themeColor="text1"/>
                <w:sz w:val="24"/>
                <w:szCs w:val="24"/>
                <w:lang w:eastAsia="en-GB"/>
              </w:rPr>
            </w:pPr>
            <w:r w:rsidRPr="007E7B6E">
              <w:rPr>
                <w:rFonts w:ascii="Arial" w:eastAsia="Arial" w:hAnsi="Arial" w:cs="Arial"/>
                <w:sz w:val="24"/>
                <w:szCs w:val="24"/>
              </w:rPr>
              <w:t xml:space="preserve"> </w:t>
            </w:r>
            <w:r w:rsidR="00E83E63" w:rsidRPr="007E7B6E">
              <w:rPr>
                <w:rFonts w:ascii="Arial" w:eastAsia="Arial" w:hAnsi="Arial" w:cs="Arial"/>
                <w:b/>
                <w:bCs/>
                <w:color w:val="000000" w:themeColor="text1"/>
                <w:sz w:val="24"/>
                <w:szCs w:val="24"/>
                <w:lang w:eastAsia="en-GB"/>
              </w:rPr>
              <w:t xml:space="preserve">Action: </w:t>
            </w:r>
          </w:p>
          <w:p w14:paraId="5F022C7E" w14:textId="06A471D0" w:rsidR="00E83E63" w:rsidRPr="007E7B6E" w:rsidRDefault="00E83E63" w:rsidP="00E83E63">
            <w:pPr>
              <w:pStyle w:val="ListParagraph"/>
              <w:numPr>
                <w:ilvl w:val="0"/>
                <w:numId w:val="32"/>
              </w:numPr>
              <w:jc w:val="both"/>
              <w:rPr>
                <w:rFonts w:ascii="Arial" w:eastAsiaTheme="minorEastAsia" w:hAnsi="Arial" w:cs="Arial"/>
                <w:color w:val="000000" w:themeColor="text1"/>
                <w:sz w:val="24"/>
                <w:szCs w:val="24"/>
                <w:lang w:eastAsia="en-GB"/>
              </w:rPr>
            </w:pPr>
            <w:r w:rsidRPr="007E7B6E">
              <w:rPr>
                <w:rFonts w:ascii="Arial" w:eastAsia="Arial" w:hAnsi="Arial" w:cs="Arial"/>
                <w:color w:val="000000" w:themeColor="text1"/>
                <w:sz w:val="24"/>
                <w:szCs w:val="24"/>
                <w:lang w:eastAsia="en-GB"/>
              </w:rPr>
              <w:t xml:space="preserve">CH to share the CSC response to all Spotlight members.  </w:t>
            </w:r>
          </w:p>
          <w:p w14:paraId="5E52114C" w14:textId="7171D6B4" w:rsidR="00B57B13" w:rsidRPr="007E7B6E" w:rsidRDefault="00B57B13" w:rsidP="00D72367">
            <w:pPr>
              <w:rPr>
                <w:rFonts w:ascii="Arial" w:eastAsia="Arial" w:hAnsi="Arial" w:cs="Arial"/>
                <w:sz w:val="24"/>
                <w:szCs w:val="24"/>
              </w:rPr>
            </w:pPr>
          </w:p>
          <w:p w14:paraId="07D09DA4" w14:textId="4C9C6E97" w:rsidR="00D72367" w:rsidRPr="007E7B6E" w:rsidRDefault="00D72367" w:rsidP="00D72367">
            <w:pPr>
              <w:rPr>
                <w:rFonts w:ascii="Arial" w:eastAsia="Arial" w:hAnsi="Arial" w:cs="Arial"/>
                <w:sz w:val="24"/>
                <w:szCs w:val="24"/>
              </w:rPr>
            </w:pPr>
          </w:p>
        </w:tc>
      </w:tr>
      <w:tr w:rsidR="00D72367" w:rsidRPr="007E7B6E" w14:paraId="6E94E292" w14:textId="77777777" w:rsidTr="5E0F9BA6">
        <w:tc>
          <w:tcPr>
            <w:tcW w:w="709" w:type="dxa"/>
          </w:tcPr>
          <w:p w14:paraId="37EC545B" w14:textId="6998A582" w:rsidR="00D72367" w:rsidRPr="007E7B6E" w:rsidRDefault="00D7236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lastRenderedPageBreak/>
              <w:t>11</w:t>
            </w:r>
          </w:p>
        </w:tc>
        <w:tc>
          <w:tcPr>
            <w:tcW w:w="9781" w:type="dxa"/>
          </w:tcPr>
          <w:p w14:paraId="60C4FCE4" w14:textId="77777777" w:rsidR="00D72367" w:rsidRPr="007E7B6E" w:rsidRDefault="00D72367" w:rsidP="00D72367">
            <w:pPr>
              <w:rPr>
                <w:rFonts w:ascii="Arial" w:eastAsia="Arial" w:hAnsi="Arial" w:cs="Arial"/>
                <w:b/>
                <w:bCs/>
                <w:sz w:val="24"/>
                <w:szCs w:val="24"/>
              </w:rPr>
            </w:pPr>
            <w:r w:rsidRPr="007E7B6E">
              <w:rPr>
                <w:rFonts w:ascii="Arial" w:eastAsia="Arial" w:hAnsi="Arial" w:cs="Arial"/>
                <w:b/>
                <w:bCs/>
                <w:sz w:val="24"/>
                <w:szCs w:val="24"/>
              </w:rPr>
              <w:t>Climate change discussion*</w:t>
            </w:r>
          </w:p>
          <w:p w14:paraId="78E5F2B8" w14:textId="77777777" w:rsidR="00E83E63" w:rsidRPr="007E7B6E" w:rsidRDefault="00E83E63" w:rsidP="00D72367">
            <w:pPr>
              <w:rPr>
                <w:rFonts w:ascii="Arial" w:eastAsia="Arial" w:hAnsi="Arial" w:cs="Arial"/>
                <w:sz w:val="24"/>
                <w:szCs w:val="24"/>
              </w:rPr>
            </w:pPr>
          </w:p>
          <w:p w14:paraId="002693F8" w14:textId="0EDE774C" w:rsidR="00D72367" w:rsidRPr="007E7B6E" w:rsidRDefault="00E83E63" w:rsidP="00D72367">
            <w:pPr>
              <w:rPr>
                <w:rFonts w:ascii="Arial" w:eastAsia="Arial" w:hAnsi="Arial" w:cs="Arial"/>
                <w:sz w:val="24"/>
                <w:szCs w:val="24"/>
              </w:rPr>
            </w:pPr>
            <w:r w:rsidRPr="007E7B6E">
              <w:rPr>
                <w:rFonts w:ascii="Arial" w:eastAsia="Arial" w:hAnsi="Arial" w:cs="Arial"/>
                <w:sz w:val="24"/>
                <w:szCs w:val="24"/>
              </w:rPr>
              <w:t xml:space="preserve">NF asked the group if they have had a chance to look at </w:t>
            </w:r>
            <w:hyperlink r:id="rId11" w:history="1">
              <w:r w:rsidRPr="007E7B6E">
                <w:rPr>
                  <w:rStyle w:val="Hyperlink"/>
                  <w:rFonts w:ascii="Arial" w:eastAsia="Arial" w:hAnsi="Arial" w:cs="Arial"/>
                  <w:sz w:val="24"/>
                  <w:szCs w:val="24"/>
                </w:rPr>
                <w:t>https://www.count-us-in.org/</w:t>
              </w:r>
            </w:hyperlink>
            <w:r w:rsidRPr="007E7B6E">
              <w:rPr>
                <w:rFonts w:ascii="Arial" w:eastAsia="Arial" w:hAnsi="Arial" w:cs="Arial"/>
                <w:sz w:val="24"/>
                <w:szCs w:val="24"/>
              </w:rPr>
              <w:t xml:space="preserve"> before the meeting. The aim is to create a sub</w:t>
            </w:r>
            <w:r w:rsidR="00891AA4" w:rsidRPr="007E7B6E">
              <w:rPr>
                <w:rFonts w:ascii="Arial" w:eastAsia="Arial" w:hAnsi="Arial" w:cs="Arial"/>
                <w:sz w:val="24"/>
                <w:szCs w:val="24"/>
              </w:rPr>
              <w:t>-</w:t>
            </w:r>
            <w:r w:rsidRPr="007E7B6E">
              <w:rPr>
                <w:rFonts w:ascii="Arial" w:eastAsia="Arial" w:hAnsi="Arial" w:cs="Arial"/>
                <w:sz w:val="24"/>
                <w:szCs w:val="24"/>
              </w:rPr>
              <w:t>group to start discussions around this topic. Be good to explore having</w:t>
            </w:r>
            <w:r w:rsidR="00891AA4" w:rsidRPr="007E7B6E">
              <w:rPr>
                <w:rFonts w:ascii="Arial" w:eastAsia="Arial" w:hAnsi="Arial" w:cs="Arial"/>
                <w:sz w:val="24"/>
                <w:szCs w:val="24"/>
              </w:rPr>
              <w:t xml:space="preserve"> an</w:t>
            </w:r>
            <w:r w:rsidRPr="007E7B6E">
              <w:rPr>
                <w:rFonts w:ascii="Arial" w:eastAsia="Arial" w:hAnsi="Arial" w:cs="Arial"/>
                <w:sz w:val="24"/>
                <w:szCs w:val="24"/>
              </w:rPr>
              <w:t xml:space="preserve"> </w:t>
            </w:r>
            <w:r w:rsidR="00891AA4" w:rsidRPr="007E7B6E">
              <w:rPr>
                <w:rFonts w:ascii="Arial" w:eastAsia="Arial" w:hAnsi="Arial" w:cs="Arial"/>
                <w:sz w:val="24"/>
                <w:szCs w:val="24"/>
              </w:rPr>
              <w:t>initiative</w:t>
            </w:r>
            <w:r w:rsidRPr="007E7B6E">
              <w:rPr>
                <w:rFonts w:ascii="Arial" w:eastAsia="Arial" w:hAnsi="Arial" w:cs="Arial"/>
                <w:sz w:val="24"/>
                <w:szCs w:val="24"/>
              </w:rPr>
              <w:t xml:space="preserve">. What can we do as residents? Origin have a strategy being worked on. </w:t>
            </w:r>
          </w:p>
          <w:p w14:paraId="28E3C94A" w14:textId="45ADE6BC" w:rsidR="00E83E63" w:rsidRPr="007E7B6E" w:rsidRDefault="00E83E63" w:rsidP="00D72367">
            <w:pPr>
              <w:rPr>
                <w:rFonts w:ascii="Arial" w:eastAsia="Arial" w:hAnsi="Arial" w:cs="Arial"/>
                <w:sz w:val="24"/>
                <w:szCs w:val="24"/>
              </w:rPr>
            </w:pPr>
          </w:p>
          <w:p w14:paraId="3B79A5BF" w14:textId="713F32D6" w:rsidR="00E83E63" w:rsidRPr="007E7B6E" w:rsidRDefault="00E83E63" w:rsidP="00D72367">
            <w:pPr>
              <w:rPr>
                <w:rFonts w:ascii="Arial" w:eastAsia="Arial" w:hAnsi="Arial" w:cs="Arial"/>
                <w:sz w:val="24"/>
                <w:szCs w:val="24"/>
              </w:rPr>
            </w:pPr>
            <w:r w:rsidRPr="007E7B6E">
              <w:rPr>
                <w:rFonts w:ascii="Arial" w:eastAsia="Arial" w:hAnsi="Arial" w:cs="Arial"/>
                <w:sz w:val="24"/>
                <w:szCs w:val="24"/>
              </w:rPr>
              <w:t xml:space="preserve">KDK - This is an important topic and be good to work with the Community Development teams activities to build a momentum. We could fix up a meeting separately to this to start the discussion. </w:t>
            </w:r>
          </w:p>
          <w:p w14:paraId="208E2432" w14:textId="080F4DBC" w:rsidR="00E83E63" w:rsidRPr="007E7B6E" w:rsidRDefault="00E83E63" w:rsidP="00D72367">
            <w:pPr>
              <w:rPr>
                <w:rFonts w:ascii="Arial" w:eastAsia="Arial" w:hAnsi="Arial" w:cs="Arial"/>
                <w:sz w:val="24"/>
                <w:szCs w:val="24"/>
              </w:rPr>
            </w:pPr>
          </w:p>
          <w:p w14:paraId="4E25E848" w14:textId="2C0CA98C" w:rsidR="00E83E63" w:rsidRPr="007E7B6E" w:rsidRDefault="00E83E63" w:rsidP="00D72367">
            <w:pPr>
              <w:rPr>
                <w:rFonts w:ascii="Arial" w:eastAsia="Arial" w:hAnsi="Arial" w:cs="Arial"/>
                <w:sz w:val="24"/>
                <w:szCs w:val="24"/>
              </w:rPr>
            </w:pPr>
            <w:r w:rsidRPr="007E7B6E">
              <w:rPr>
                <w:rFonts w:ascii="Arial" w:eastAsia="Arial" w:hAnsi="Arial" w:cs="Arial"/>
                <w:sz w:val="24"/>
                <w:szCs w:val="24"/>
              </w:rPr>
              <w:t>NF – Be good to meet June</w:t>
            </w:r>
            <w:r w:rsidR="00891AA4" w:rsidRPr="007E7B6E">
              <w:rPr>
                <w:rFonts w:ascii="Arial" w:eastAsia="Arial" w:hAnsi="Arial" w:cs="Arial"/>
                <w:sz w:val="24"/>
                <w:szCs w:val="24"/>
              </w:rPr>
              <w:t xml:space="preserve"> or </w:t>
            </w:r>
            <w:r w:rsidRPr="007E7B6E">
              <w:rPr>
                <w:rFonts w:ascii="Arial" w:eastAsia="Arial" w:hAnsi="Arial" w:cs="Arial"/>
                <w:sz w:val="24"/>
                <w:szCs w:val="24"/>
              </w:rPr>
              <w:t xml:space="preserve">July to talk as </w:t>
            </w:r>
            <w:r w:rsidR="00891AA4" w:rsidRPr="007E7B6E">
              <w:rPr>
                <w:rFonts w:ascii="Arial" w:eastAsia="Arial" w:hAnsi="Arial" w:cs="Arial"/>
                <w:sz w:val="24"/>
                <w:szCs w:val="24"/>
              </w:rPr>
              <w:t>residents</w:t>
            </w:r>
            <w:r w:rsidRPr="007E7B6E">
              <w:rPr>
                <w:rFonts w:ascii="Arial" w:eastAsia="Arial" w:hAnsi="Arial" w:cs="Arial"/>
                <w:sz w:val="24"/>
                <w:szCs w:val="24"/>
              </w:rPr>
              <w:t xml:space="preserve">. </w:t>
            </w:r>
          </w:p>
          <w:p w14:paraId="1AFEBC82" w14:textId="39927FA6" w:rsidR="00E83E63" w:rsidRPr="007E7B6E" w:rsidRDefault="00E83E63" w:rsidP="00D72367">
            <w:pPr>
              <w:rPr>
                <w:rFonts w:ascii="Arial" w:eastAsia="Arial" w:hAnsi="Arial" w:cs="Arial"/>
                <w:sz w:val="24"/>
                <w:szCs w:val="24"/>
              </w:rPr>
            </w:pPr>
          </w:p>
          <w:p w14:paraId="4437D487" w14:textId="40291016" w:rsidR="00E83E63" w:rsidRPr="007E7B6E" w:rsidRDefault="00E83E63" w:rsidP="00D72367">
            <w:pPr>
              <w:rPr>
                <w:rFonts w:ascii="Arial" w:eastAsia="Arial" w:hAnsi="Arial" w:cs="Arial"/>
                <w:sz w:val="24"/>
                <w:szCs w:val="24"/>
              </w:rPr>
            </w:pPr>
            <w:r w:rsidRPr="007E7B6E">
              <w:rPr>
                <w:rFonts w:ascii="Arial" w:eastAsia="Arial" w:hAnsi="Arial" w:cs="Arial"/>
                <w:sz w:val="24"/>
                <w:szCs w:val="24"/>
              </w:rPr>
              <w:t xml:space="preserve">Christian expressed interest in getting involved with this. </w:t>
            </w:r>
          </w:p>
          <w:p w14:paraId="025B0280" w14:textId="787B8831" w:rsidR="00E83E63" w:rsidRPr="007E7B6E" w:rsidRDefault="00E83E63" w:rsidP="00D72367">
            <w:pPr>
              <w:rPr>
                <w:rFonts w:ascii="Arial" w:eastAsia="Arial" w:hAnsi="Arial" w:cs="Arial"/>
                <w:sz w:val="24"/>
                <w:szCs w:val="24"/>
              </w:rPr>
            </w:pPr>
          </w:p>
          <w:p w14:paraId="3624B9A3" w14:textId="64F347C8" w:rsidR="00E83E63" w:rsidRPr="007E7B6E" w:rsidRDefault="00E83E63" w:rsidP="00D72367">
            <w:pPr>
              <w:rPr>
                <w:rFonts w:ascii="Arial" w:eastAsia="Arial" w:hAnsi="Arial" w:cs="Arial"/>
                <w:sz w:val="24"/>
                <w:szCs w:val="24"/>
              </w:rPr>
            </w:pPr>
            <w:r w:rsidRPr="007E7B6E">
              <w:rPr>
                <w:rFonts w:ascii="Arial" w:eastAsia="Arial" w:hAnsi="Arial" w:cs="Arial"/>
                <w:sz w:val="24"/>
                <w:szCs w:val="24"/>
              </w:rPr>
              <w:t xml:space="preserve">LV – There are more important things </w:t>
            </w:r>
            <w:r w:rsidR="004E691E" w:rsidRPr="007E7B6E">
              <w:rPr>
                <w:rFonts w:ascii="Arial" w:eastAsia="Arial" w:hAnsi="Arial" w:cs="Arial"/>
                <w:sz w:val="24"/>
                <w:szCs w:val="24"/>
              </w:rPr>
              <w:t xml:space="preserve">to residents right now. </w:t>
            </w:r>
          </w:p>
          <w:p w14:paraId="6415B519" w14:textId="2FD15A12" w:rsidR="004E691E" w:rsidRPr="007E7B6E" w:rsidRDefault="004E691E" w:rsidP="00D72367">
            <w:pPr>
              <w:rPr>
                <w:rFonts w:ascii="Arial" w:eastAsia="Arial" w:hAnsi="Arial" w:cs="Arial"/>
                <w:sz w:val="24"/>
                <w:szCs w:val="24"/>
              </w:rPr>
            </w:pPr>
          </w:p>
          <w:p w14:paraId="0D794427" w14:textId="375A22B4" w:rsidR="004E691E" w:rsidRPr="007E7B6E" w:rsidRDefault="004E691E" w:rsidP="00D72367">
            <w:pPr>
              <w:rPr>
                <w:rFonts w:ascii="Arial" w:eastAsia="Arial" w:hAnsi="Arial" w:cs="Arial"/>
                <w:sz w:val="24"/>
                <w:szCs w:val="24"/>
              </w:rPr>
            </w:pPr>
            <w:r w:rsidRPr="007E7B6E">
              <w:rPr>
                <w:rFonts w:ascii="Arial" w:eastAsia="Arial" w:hAnsi="Arial" w:cs="Arial"/>
                <w:sz w:val="24"/>
                <w:szCs w:val="24"/>
              </w:rPr>
              <w:t xml:space="preserve">SA – Air quality is an issue and need to improve this for our children and future. </w:t>
            </w:r>
          </w:p>
          <w:p w14:paraId="17F227EA" w14:textId="3FF1EB4A" w:rsidR="004E691E" w:rsidRPr="007E7B6E" w:rsidRDefault="004E691E" w:rsidP="00D72367">
            <w:pPr>
              <w:rPr>
                <w:rFonts w:ascii="Arial" w:eastAsia="Arial" w:hAnsi="Arial" w:cs="Arial"/>
                <w:sz w:val="24"/>
                <w:szCs w:val="24"/>
              </w:rPr>
            </w:pPr>
          </w:p>
          <w:p w14:paraId="3EDC40F6" w14:textId="0069EE2C" w:rsidR="004E691E" w:rsidRPr="007E7B6E" w:rsidRDefault="004E691E" w:rsidP="00D72367">
            <w:pPr>
              <w:rPr>
                <w:rFonts w:ascii="Arial" w:eastAsia="Arial" w:hAnsi="Arial" w:cs="Arial"/>
                <w:sz w:val="24"/>
                <w:szCs w:val="24"/>
              </w:rPr>
            </w:pPr>
            <w:r w:rsidRPr="007E7B6E">
              <w:rPr>
                <w:rFonts w:ascii="Arial" w:eastAsia="Arial" w:hAnsi="Arial" w:cs="Arial"/>
                <w:sz w:val="24"/>
                <w:szCs w:val="24"/>
              </w:rPr>
              <w:t xml:space="preserve">CL – Gave a good example where trees were saved that were on Origin land by making a stand against it. There is no policy at Origin for this type of thing which is concerning. </w:t>
            </w:r>
          </w:p>
          <w:p w14:paraId="7AE2B46B" w14:textId="6630740B" w:rsidR="007469F4" w:rsidRPr="007E7B6E" w:rsidRDefault="007469F4" w:rsidP="00D72367">
            <w:pPr>
              <w:rPr>
                <w:rFonts w:ascii="Arial" w:eastAsia="Arial" w:hAnsi="Arial" w:cs="Arial"/>
                <w:sz w:val="24"/>
                <w:szCs w:val="24"/>
              </w:rPr>
            </w:pPr>
          </w:p>
          <w:p w14:paraId="6BE0A5EE" w14:textId="4FCB0D27" w:rsidR="007469F4" w:rsidRPr="007E7B6E" w:rsidRDefault="007469F4" w:rsidP="00D72367">
            <w:pPr>
              <w:rPr>
                <w:rFonts w:ascii="Arial" w:eastAsia="Arial" w:hAnsi="Arial" w:cs="Arial"/>
                <w:sz w:val="24"/>
                <w:szCs w:val="24"/>
              </w:rPr>
            </w:pPr>
            <w:r w:rsidRPr="007E7B6E">
              <w:rPr>
                <w:rFonts w:ascii="Arial" w:eastAsia="Arial" w:hAnsi="Arial" w:cs="Arial"/>
                <w:sz w:val="24"/>
                <w:szCs w:val="24"/>
              </w:rPr>
              <w:t xml:space="preserve">MB – Origin should have a broader policy on this and a framework to improve. </w:t>
            </w:r>
          </w:p>
          <w:p w14:paraId="3BC4616B" w14:textId="77DA0DF3" w:rsidR="007469F4" w:rsidRPr="007E7B6E" w:rsidRDefault="007469F4" w:rsidP="00D72367">
            <w:pPr>
              <w:rPr>
                <w:rFonts w:ascii="Arial" w:eastAsia="Arial" w:hAnsi="Arial" w:cs="Arial"/>
                <w:sz w:val="24"/>
                <w:szCs w:val="24"/>
              </w:rPr>
            </w:pPr>
          </w:p>
          <w:p w14:paraId="03561971" w14:textId="2D707146" w:rsidR="007469F4" w:rsidRPr="007E7B6E" w:rsidRDefault="007469F4" w:rsidP="00D72367">
            <w:pPr>
              <w:rPr>
                <w:rFonts w:ascii="Arial" w:eastAsia="Arial" w:hAnsi="Arial" w:cs="Arial"/>
                <w:sz w:val="24"/>
                <w:szCs w:val="24"/>
              </w:rPr>
            </w:pPr>
            <w:r w:rsidRPr="007E7B6E">
              <w:rPr>
                <w:rFonts w:ascii="Arial" w:eastAsia="Arial" w:hAnsi="Arial" w:cs="Arial"/>
                <w:sz w:val="24"/>
                <w:szCs w:val="24"/>
              </w:rPr>
              <w:t xml:space="preserve">TA – </w:t>
            </w:r>
            <w:r w:rsidR="00A5167C">
              <w:rPr>
                <w:rFonts w:ascii="Arial" w:eastAsia="Arial" w:hAnsi="Arial" w:cs="Arial"/>
                <w:sz w:val="24"/>
                <w:szCs w:val="24"/>
              </w:rPr>
              <w:t>Th</w:t>
            </w:r>
            <w:r w:rsidR="00B2735A">
              <w:rPr>
                <w:rFonts w:ascii="Arial" w:eastAsia="Arial" w:hAnsi="Arial" w:cs="Arial"/>
                <w:sz w:val="24"/>
                <w:szCs w:val="24"/>
              </w:rPr>
              <w:t>e understanding is that this will</w:t>
            </w:r>
            <w:r w:rsidR="00CF7C81">
              <w:rPr>
                <w:rFonts w:ascii="Arial" w:eastAsia="Arial" w:hAnsi="Arial" w:cs="Arial"/>
                <w:sz w:val="24"/>
                <w:szCs w:val="24"/>
              </w:rPr>
              <w:t xml:space="preserve"> be resident led</w:t>
            </w:r>
            <w:r w:rsidRPr="007E7B6E">
              <w:rPr>
                <w:rFonts w:ascii="Arial" w:eastAsia="Arial" w:hAnsi="Arial" w:cs="Arial"/>
                <w:sz w:val="24"/>
                <w:szCs w:val="24"/>
              </w:rPr>
              <w:t xml:space="preserve"> and </w:t>
            </w:r>
            <w:r w:rsidR="00CF7C81">
              <w:rPr>
                <w:rFonts w:ascii="Arial" w:eastAsia="Arial" w:hAnsi="Arial" w:cs="Arial"/>
                <w:sz w:val="24"/>
                <w:szCs w:val="24"/>
              </w:rPr>
              <w:t>bring</w:t>
            </w:r>
            <w:r w:rsidRPr="007E7B6E">
              <w:rPr>
                <w:rFonts w:ascii="Arial" w:eastAsia="Arial" w:hAnsi="Arial" w:cs="Arial"/>
                <w:sz w:val="24"/>
                <w:szCs w:val="24"/>
              </w:rPr>
              <w:t xml:space="preserve"> together residents passionate about the subject.</w:t>
            </w:r>
            <w:r w:rsidR="00ED3603">
              <w:rPr>
                <w:rFonts w:ascii="Arial" w:eastAsia="Arial" w:hAnsi="Arial" w:cs="Arial"/>
                <w:sz w:val="24"/>
                <w:szCs w:val="24"/>
              </w:rPr>
              <w:t xml:space="preserve">  </w:t>
            </w:r>
            <w:r w:rsidR="002F716B">
              <w:rPr>
                <w:rFonts w:ascii="Arial" w:eastAsia="Arial" w:hAnsi="Arial" w:cs="Arial"/>
                <w:sz w:val="24"/>
                <w:szCs w:val="24"/>
              </w:rPr>
              <w:t>Their work can assist Origin’</w:t>
            </w:r>
            <w:r w:rsidR="00D75D35">
              <w:rPr>
                <w:rFonts w:ascii="Arial" w:eastAsia="Arial" w:hAnsi="Arial" w:cs="Arial"/>
                <w:sz w:val="24"/>
                <w:szCs w:val="24"/>
              </w:rPr>
              <w:t>s</w:t>
            </w:r>
            <w:r w:rsidR="002F716B">
              <w:rPr>
                <w:rFonts w:ascii="Arial" w:eastAsia="Arial" w:hAnsi="Arial" w:cs="Arial"/>
                <w:sz w:val="24"/>
                <w:szCs w:val="24"/>
              </w:rPr>
              <w:t xml:space="preserve"> </w:t>
            </w:r>
            <w:r w:rsidR="00D75D35">
              <w:rPr>
                <w:rFonts w:ascii="Arial" w:eastAsia="Arial" w:hAnsi="Arial" w:cs="Arial"/>
                <w:sz w:val="24"/>
                <w:szCs w:val="24"/>
              </w:rPr>
              <w:t xml:space="preserve">strategy </w:t>
            </w:r>
            <w:r w:rsidR="002F716B">
              <w:rPr>
                <w:rFonts w:ascii="Arial" w:eastAsia="Arial" w:hAnsi="Arial" w:cs="Arial"/>
                <w:sz w:val="24"/>
                <w:szCs w:val="24"/>
              </w:rPr>
              <w:t xml:space="preserve">work </w:t>
            </w:r>
            <w:r w:rsidR="00D75D35">
              <w:rPr>
                <w:rFonts w:ascii="Arial" w:eastAsia="Arial" w:hAnsi="Arial" w:cs="Arial"/>
                <w:sz w:val="24"/>
                <w:szCs w:val="24"/>
              </w:rPr>
              <w:t>in the near future.</w:t>
            </w:r>
          </w:p>
          <w:p w14:paraId="1BAB6779" w14:textId="19AD5F4E" w:rsidR="004E691E" w:rsidRPr="007E7B6E" w:rsidRDefault="004E691E" w:rsidP="00D72367">
            <w:pPr>
              <w:rPr>
                <w:rFonts w:ascii="Arial" w:eastAsia="Arial" w:hAnsi="Arial" w:cs="Arial"/>
                <w:sz w:val="24"/>
                <w:szCs w:val="24"/>
              </w:rPr>
            </w:pPr>
          </w:p>
          <w:p w14:paraId="006CF237" w14:textId="252BAAA3" w:rsidR="00D72367" w:rsidRPr="007E7B6E" w:rsidRDefault="004E691E" w:rsidP="00D72367">
            <w:pPr>
              <w:rPr>
                <w:rFonts w:ascii="Arial" w:eastAsia="Arial" w:hAnsi="Arial" w:cs="Arial"/>
                <w:sz w:val="24"/>
                <w:szCs w:val="24"/>
              </w:rPr>
            </w:pPr>
            <w:r w:rsidRPr="007E7B6E">
              <w:rPr>
                <w:rFonts w:ascii="Arial" w:eastAsia="Arial" w:hAnsi="Arial" w:cs="Arial"/>
                <w:sz w:val="24"/>
                <w:szCs w:val="24"/>
              </w:rPr>
              <w:t xml:space="preserve">CL, NF, KDK, and DS would like to be involved. CH and TA to arrange meeting and attend. </w:t>
            </w:r>
          </w:p>
          <w:p w14:paraId="173DE9A9" w14:textId="3D39C5F2" w:rsidR="00891AA4" w:rsidRPr="007E7B6E" w:rsidRDefault="00891AA4" w:rsidP="00D72367">
            <w:pPr>
              <w:rPr>
                <w:rFonts w:ascii="Arial" w:eastAsia="Arial" w:hAnsi="Arial" w:cs="Arial"/>
                <w:sz w:val="24"/>
                <w:szCs w:val="24"/>
              </w:rPr>
            </w:pPr>
          </w:p>
          <w:p w14:paraId="7A1913E9" w14:textId="77777777" w:rsidR="00891AA4" w:rsidRPr="007E7B6E" w:rsidRDefault="00891AA4" w:rsidP="00891AA4">
            <w:pPr>
              <w:rPr>
                <w:rFonts w:ascii="Arial" w:eastAsia="Arial" w:hAnsi="Arial" w:cs="Arial"/>
                <w:b/>
                <w:bCs/>
                <w:sz w:val="24"/>
                <w:szCs w:val="24"/>
              </w:rPr>
            </w:pPr>
            <w:r w:rsidRPr="007E7B6E">
              <w:rPr>
                <w:rFonts w:ascii="Arial" w:eastAsia="Arial" w:hAnsi="Arial" w:cs="Arial"/>
                <w:b/>
                <w:bCs/>
                <w:sz w:val="24"/>
                <w:szCs w:val="24"/>
              </w:rPr>
              <w:t xml:space="preserve">Action: </w:t>
            </w:r>
          </w:p>
          <w:p w14:paraId="2F1DD598" w14:textId="77777777" w:rsidR="00891AA4" w:rsidRPr="007E7B6E" w:rsidRDefault="00891AA4" w:rsidP="00891AA4">
            <w:pPr>
              <w:rPr>
                <w:rFonts w:ascii="Arial" w:eastAsia="Arial" w:hAnsi="Arial" w:cs="Arial"/>
                <w:sz w:val="24"/>
                <w:szCs w:val="24"/>
              </w:rPr>
            </w:pPr>
          </w:p>
          <w:p w14:paraId="2697FD1D" w14:textId="78B82DC7" w:rsidR="00891AA4" w:rsidRPr="007E7B6E" w:rsidRDefault="00891AA4" w:rsidP="00891AA4">
            <w:pPr>
              <w:pStyle w:val="ListParagraph"/>
              <w:numPr>
                <w:ilvl w:val="0"/>
                <w:numId w:val="32"/>
              </w:numPr>
              <w:rPr>
                <w:rFonts w:ascii="Arial" w:eastAsia="Arial" w:hAnsi="Arial" w:cs="Arial"/>
                <w:sz w:val="24"/>
                <w:szCs w:val="24"/>
              </w:rPr>
            </w:pPr>
            <w:r w:rsidRPr="007E7B6E">
              <w:rPr>
                <w:rFonts w:ascii="Arial" w:eastAsia="Arial" w:hAnsi="Arial" w:cs="Arial"/>
                <w:sz w:val="24"/>
                <w:szCs w:val="24"/>
              </w:rPr>
              <w:t xml:space="preserve">CH to set up a meeting working with the volunteers to discuss </w:t>
            </w:r>
            <w:r w:rsidR="00D500BF">
              <w:rPr>
                <w:rFonts w:ascii="Arial" w:eastAsia="Arial" w:hAnsi="Arial" w:cs="Arial"/>
                <w:sz w:val="24"/>
                <w:szCs w:val="24"/>
              </w:rPr>
              <w:t>the count us in initiative</w:t>
            </w:r>
            <w:r w:rsidRPr="007E7B6E">
              <w:rPr>
                <w:rFonts w:ascii="Arial" w:eastAsia="Arial" w:hAnsi="Arial" w:cs="Arial"/>
                <w:sz w:val="24"/>
                <w:szCs w:val="24"/>
              </w:rPr>
              <w:t xml:space="preserve">. </w:t>
            </w:r>
          </w:p>
          <w:p w14:paraId="4F72D108" w14:textId="77777777" w:rsidR="00D72367" w:rsidRPr="007E7B6E" w:rsidRDefault="00D72367" w:rsidP="00D72367">
            <w:pPr>
              <w:rPr>
                <w:rFonts w:ascii="Arial" w:eastAsia="Arial" w:hAnsi="Arial" w:cs="Arial"/>
                <w:sz w:val="24"/>
                <w:szCs w:val="24"/>
              </w:rPr>
            </w:pPr>
          </w:p>
        </w:tc>
      </w:tr>
      <w:tr w:rsidR="00D72367" w:rsidRPr="007E7B6E" w14:paraId="17B7012A" w14:textId="77777777" w:rsidTr="5E0F9BA6">
        <w:tc>
          <w:tcPr>
            <w:tcW w:w="709" w:type="dxa"/>
          </w:tcPr>
          <w:p w14:paraId="4F167FBF" w14:textId="7B80A487" w:rsidR="00D72367" w:rsidRPr="007E7B6E" w:rsidRDefault="00D72367" w:rsidP="071B14C1">
            <w:pPr>
              <w:jc w:val="center"/>
              <w:rPr>
                <w:rFonts w:ascii="Arial" w:eastAsia="Arial" w:hAnsi="Arial" w:cs="Arial"/>
                <w:b/>
                <w:bCs/>
                <w:color w:val="000000" w:themeColor="text1"/>
                <w:sz w:val="24"/>
                <w:szCs w:val="24"/>
              </w:rPr>
            </w:pPr>
            <w:r w:rsidRPr="007E7B6E">
              <w:rPr>
                <w:rFonts w:ascii="Arial" w:eastAsia="Arial" w:hAnsi="Arial" w:cs="Arial"/>
                <w:b/>
                <w:bCs/>
                <w:color w:val="000000" w:themeColor="text1"/>
                <w:sz w:val="24"/>
                <w:szCs w:val="24"/>
              </w:rPr>
              <w:t>12</w:t>
            </w:r>
          </w:p>
        </w:tc>
        <w:tc>
          <w:tcPr>
            <w:tcW w:w="9781" w:type="dxa"/>
          </w:tcPr>
          <w:p w14:paraId="62B476EE" w14:textId="03F868D3" w:rsidR="00D72367" w:rsidRPr="007E7B6E" w:rsidRDefault="00D72367" w:rsidP="00D72367">
            <w:pPr>
              <w:rPr>
                <w:rFonts w:ascii="Arial" w:eastAsia="Arial" w:hAnsi="Arial" w:cs="Arial"/>
                <w:b/>
                <w:bCs/>
                <w:sz w:val="24"/>
                <w:szCs w:val="24"/>
              </w:rPr>
            </w:pPr>
            <w:r w:rsidRPr="007E7B6E">
              <w:rPr>
                <w:rFonts w:ascii="Arial" w:eastAsia="Arial" w:hAnsi="Arial" w:cs="Arial"/>
                <w:b/>
                <w:bCs/>
                <w:sz w:val="24"/>
                <w:szCs w:val="24"/>
              </w:rPr>
              <w:t xml:space="preserve">AOB </w:t>
            </w:r>
          </w:p>
          <w:p w14:paraId="6BDA1B8D" w14:textId="295FD334" w:rsidR="004E691E" w:rsidRPr="007E7B6E" w:rsidRDefault="004E691E" w:rsidP="00D72367">
            <w:pPr>
              <w:rPr>
                <w:rFonts w:ascii="Arial" w:eastAsia="Arial" w:hAnsi="Arial" w:cs="Arial"/>
                <w:b/>
                <w:bCs/>
                <w:sz w:val="24"/>
                <w:szCs w:val="24"/>
              </w:rPr>
            </w:pPr>
          </w:p>
          <w:p w14:paraId="5C3649C8" w14:textId="79BD1D51" w:rsidR="004E691E" w:rsidRPr="007E7B6E" w:rsidRDefault="004E691E" w:rsidP="00D72367">
            <w:pPr>
              <w:rPr>
                <w:rFonts w:ascii="Arial" w:eastAsia="Arial" w:hAnsi="Arial" w:cs="Arial"/>
                <w:b/>
                <w:bCs/>
                <w:sz w:val="24"/>
                <w:szCs w:val="24"/>
              </w:rPr>
            </w:pPr>
            <w:r w:rsidRPr="007E7B6E">
              <w:rPr>
                <w:rFonts w:ascii="Arial" w:eastAsia="Arial" w:hAnsi="Arial" w:cs="Arial"/>
                <w:b/>
                <w:bCs/>
                <w:sz w:val="24"/>
                <w:szCs w:val="24"/>
              </w:rPr>
              <w:t xml:space="preserve">CW – Opening Eversholt Street reception. </w:t>
            </w:r>
          </w:p>
          <w:p w14:paraId="671A99F8" w14:textId="4DCF3F95" w:rsidR="004E691E" w:rsidRPr="007E7B6E" w:rsidRDefault="004E691E" w:rsidP="00D72367">
            <w:pPr>
              <w:rPr>
                <w:rFonts w:ascii="Arial" w:eastAsia="Arial" w:hAnsi="Arial" w:cs="Arial"/>
                <w:sz w:val="24"/>
                <w:szCs w:val="24"/>
              </w:rPr>
            </w:pPr>
            <w:r w:rsidRPr="007E7B6E">
              <w:rPr>
                <w:rFonts w:ascii="Arial" w:eastAsia="Arial" w:hAnsi="Arial" w:cs="Arial"/>
                <w:sz w:val="24"/>
                <w:szCs w:val="24"/>
              </w:rPr>
              <w:t>Hoping to open the office reception area from the 12</w:t>
            </w:r>
            <w:r w:rsidRPr="007E7B6E">
              <w:rPr>
                <w:rFonts w:ascii="Arial" w:eastAsia="Arial" w:hAnsi="Arial" w:cs="Arial"/>
                <w:sz w:val="24"/>
                <w:szCs w:val="24"/>
                <w:vertAlign w:val="superscript"/>
              </w:rPr>
              <w:t>th</w:t>
            </w:r>
            <w:r w:rsidRPr="007E7B6E">
              <w:rPr>
                <w:rFonts w:ascii="Arial" w:eastAsia="Arial" w:hAnsi="Arial" w:cs="Arial"/>
                <w:sz w:val="24"/>
                <w:szCs w:val="24"/>
              </w:rPr>
              <w:t xml:space="preserve"> April following government </w:t>
            </w:r>
            <w:r w:rsidR="007469F4" w:rsidRPr="007E7B6E">
              <w:rPr>
                <w:rFonts w:ascii="Arial" w:eastAsia="Arial" w:hAnsi="Arial" w:cs="Arial"/>
                <w:sz w:val="24"/>
                <w:szCs w:val="24"/>
              </w:rPr>
              <w:t>guidelines</w:t>
            </w:r>
            <w:r w:rsidRPr="007E7B6E">
              <w:rPr>
                <w:rFonts w:ascii="Arial" w:eastAsia="Arial" w:hAnsi="Arial" w:cs="Arial"/>
                <w:sz w:val="24"/>
                <w:szCs w:val="24"/>
              </w:rPr>
              <w:t>. It will be a 1 in and 1 out process. Hand sanitiser and everything will be in place for the opening. We will close at the lunchtime in order to sterilise the area before reopening after lunch. After 12</w:t>
            </w:r>
            <w:r w:rsidRPr="007E7B6E">
              <w:rPr>
                <w:rFonts w:ascii="Arial" w:eastAsia="Arial" w:hAnsi="Arial" w:cs="Arial"/>
                <w:sz w:val="24"/>
                <w:szCs w:val="24"/>
                <w:vertAlign w:val="superscript"/>
              </w:rPr>
              <w:t>th</w:t>
            </w:r>
            <w:r w:rsidRPr="007E7B6E">
              <w:rPr>
                <w:rFonts w:ascii="Arial" w:eastAsia="Arial" w:hAnsi="Arial" w:cs="Arial"/>
                <w:sz w:val="24"/>
                <w:szCs w:val="24"/>
              </w:rPr>
              <w:t xml:space="preserve"> April residents will be able to </w:t>
            </w:r>
            <w:r w:rsidR="007469F4" w:rsidRPr="007E7B6E">
              <w:rPr>
                <w:rFonts w:ascii="Arial" w:eastAsia="Arial" w:hAnsi="Arial" w:cs="Arial"/>
                <w:sz w:val="24"/>
                <w:szCs w:val="24"/>
              </w:rPr>
              <w:t>visit</w:t>
            </w:r>
            <w:r w:rsidRPr="007E7B6E">
              <w:rPr>
                <w:rFonts w:ascii="Arial" w:eastAsia="Arial" w:hAnsi="Arial" w:cs="Arial"/>
                <w:sz w:val="24"/>
                <w:szCs w:val="24"/>
              </w:rPr>
              <w:t xml:space="preserve"> the reception and report a problem for example and then we can pass this on to the correct team to action. </w:t>
            </w:r>
            <w:r w:rsidRPr="007E7B6E">
              <w:rPr>
                <w:rFonts w:ascii="Arial" w:eastAsia="Arial" w:hAnsi="Arial" w:cs="Arial"/>
                <w:sz w:val="24"/>
                <w:szCs w:val="24"/>
              </w:rPr>
              <w:lastRenderedPageBreak/>
              <w:t xml:space="preserve">They can also book an online appointment with staff as majority of staff still working from home. Watermill lane will not be opening for the moment. I wanted to update you on this step personally. Once we gradually come out of </w:t>
            </w:r>
            <w:r w:rsidR="007469F4" w:rsidRPr="007E7B6E">
              <w:rPr>
                <w:rFonts w:ascii="Arial" w:eastAsia="Arial" w:hAnsi="Arial" w:cs="Arial"/>
                <w:sz w:val="24"/>
                <w:szCs w:val="24"/>
              </w:rPr>
              <w:t>lockdown,</w:t>
            </w:r>
            <w:r w:rsidRPr="007E7B6E">
              <w:rPr>
                <w:rFonts w:ascii="Arial" w:eastAsia="Arial" w:hAnsi="Arial" w:cs="Arial"/>
                <w:sz w:val="24"/>
                <w:szCs w:val="24"/>
              </w:rPr>
              <w:t xml:space="preserve"> I want to develop more flexibility on how staff work and create more of a presence and be more visible on our estates. We will also write to all </w:t>
            </w:r>
            <w:r w:rsidR="007469F4" w:rsidRPr="007E7B6E">
              <w:rPr>
                <w:rFonts w:ascii="Arial" w:eastAsia="Arial" w:hAnsi="Arial" w:cs="Arial"/>
                <w:sz w:val="24"/>
                <w:szCs w:val="24"/>
              </w:rPr>
              <w:t>residents</w:t>
            </w:r>
            <w:r w:rsidRPr="007E7B6E">
              <w:rPr>
                <w:rFonts w:ascii="Arial" w:eastAsia="Arial" w:hAnsi="Arial" w:cs="Arial"/>
                <w:sz w:val="24"/>
                <w:szCs w:val="24"/>
              </w:rPr>
              <w:t xml:space="preserve"> in the immediate area to let them know. </w:t>
            </w:r>
          </w:p>
          <w:p w14:paraId="299E19CF" w14:textId="3150D864" w:rsidR="007469F4" w:rsidRPr="007E7B6E" w:rsidRDefault="007469F4" w:rsidP="00D72367">
            <w:pPr>
              <w:rPr>
                <w:rFonts w:ascii="Arial" w:eastAsia="Arial" w:hAnsi="Arial" w:cs="Arial"/>
                <w:sz w:val="24"/>
                <w:szCs w:val="24"/>
              </w:rPr>
            </w:pPr>
          </w:p>
          <w:p w14:paraId="058A4508" w14:textId="2B008C32" w:rsidR="007469F4" w:rsidRPr="007E7B6E" w:rsidRDefault="007469F4" w:rsidP="00D72367">
            <w:pPr>
              <w:rPr>
                <w:rFonts w:ascii="Arial" w:eastAsia="Arial" w:hAnsi="Arial" w:cs="Arial"/>
                <w:sz w:val="24"/>
                <w:szCs w:val="24"/>
              </w:rPr>
            </w:pPr>
            <w:r w:rsidRPr="007E7B6E">
              <w:rPr>
                <w:rFonts w:ascii="Arial" w:eastAsia="Arial" w:hAnsi="Arial" w:cs="Arial"/>
                <w:sz w:val="24"/>
                <w:szCs w:val="24"/>
              </w:rPr>
              <w:t>D</w:t>
            </w:r>
            <w:r w:rsidR="00754CC9" w:rsidRPr="007E7B6E">
              <w:rPr>
                <w:rFonts w:ascii="Arial" w:eastAsia="Arial" w:hAnsi="Arial" w:cs="Arial"/>
                <w:sz w:val="24"/>
                <w:szCs w:val="24"/>
              </w:rPr>
              <w:t xml:space="preserve">W </w:t>
            </w:r>
            <w:r w:rsidRPr="007E7B6E">
              <w:rPr>
                <w:rFonts w:ascii="Arial" w:eastAsia="Arial" w:hAnsi="Arial" w:cs="Arial"/>
                <w:sz w:val="24"/>
                <w:szCs w:val="24"/>
              </w:rPr>
              <w:t xml:space="preserve">– Raised about a neighbour that has had to move out of her flat due to a fire above her. She is now living in one room with all her items in storage. She also is experiencing leaks in her roof. This has now been nearly 4 months since the fire, and nothing has been resolved. She is retirement age and wanted to know the groups opinion on this. </w:t>
            </w:r>
          </w:p>
          <w:p w14:paraId="6CBDC471" w14:textId="47261A30" w:rsidR="007469F4" w:rsidRPr="007E7B6E" w:rsidRDefault="007469F4" w:rsidP="00D72367">
            <w:pPr>
              <w:rPr>
                <w:rFonts w:ascii="Arial" w:eastAsia="Arial" w:hAnsi="Arial" w:cs="Arial"/>
                <w:sz w:val="24"/>
                <w:szCs w:val="24"/>
              </w:rPr>
            </w:pPr>
          </w:p>
          <w:p w14:paraId="67AB927E" w14:textId="77777777" w:rsidR="007469F4" w:rsidRPr="007E7B6E" w:rsidRDefault="007469F4" w:rsidP="00D72367">
            <w:pPr>
              <w:rPr>
                <w:rFonts w:ascii="Arial" w:eastAsia="Arial" w:hAnsi="Arial" w:cs="Arial"/>
                <w:sz w:val="24"/>
                <w:szCs w:val="24"/>
              </w:rPr>
            </w:pPr>
          </w:p>
          <w:p w14:paraId="3ACB866D" w14:textId="4F794E0E" w:rsidR="007469F4" w:rsidRPr="007E7B6E" w:rsidRDefault="00D72367" w:rsidP="00891AA4">
            <w:pPr>
              <w:pStyle w:val="ListParagraph"/>
              <w:numPr>
                <w:ilvl w:val="0"/>
                <w:numId w:val="32"/>
              </w:numPr>
              <w:rPr>
                <w:rFonts w:ascii="Arial" w:eastAsia="Arial" w:hAnsi="Arial" w:cs="Arial"/>
                <w:sz w:val="24"/>
                <w:szCs w:val="24"/>
              </w:rPr>
            </w:pPr>
            <w:r w:rsidRPr="007E7B6E">
              <w:rPr>
                <w:rFonts w:ascii="Arial" w:eastAsia="Arial" w:hAnsi="Arial" w:cs="Arial"/>
                <w:b/>
                <w:bCs/>
                <w:sz w:val="24"/>
                <w:szCs w:val="24"/>
              </w:rPr>
              <w:t>Breaking lockdown rules</w:t>
            </w:r>
            <w:r w:rsidRPr="007E7B6E">
              <w:rPr>
                <w:rFonts w:ascii="Arial" w:eastAsia="Arial" w:hAnsi="Arial" w:cs="Arial"/>
                <w:sz w:val="24"/>
                <w:szCs w:val="24"/>
              </w:rPr>
              <w:t xml:space="preserve"> – Origins response</w:t>
            </w:r>
            <w:r w:rsidR="007469F4" w:rsidRPr="007E7B6E">
              <w:rPr>
                <w:rFonts w:ascii="Arial" w:eastAsia="Arial" w:hAnsi="Arial" w:cs="Arial"/>
                <w:sz w:val="24"/>
                <w:szCs w:val="24"/>
              </w:rPr>
              <w:t xml:space="preserve"> if you see any residents breaking lockdown rules is – </w:t>
            </w:r>
            <w:r w:rsidR="007469F4" w:rsidRPr="007E7B6E">
              <w:rPr>
                <w:rFonts w:ascii="Arial" w:eastAsia="Arial" w:hAnsi="Arial" w:cs="Arial"/>
                <w:i/>
                <w:iCs/>
                <w:sz w:val="24"/>
                <w:szCs w:val="24"/>
              </w:rPr>
              <w:t>“It depends on the breaches, but it could be classed as ASB. They can report any of those ASB/ nuisance types cases to their Neighbourhood Manager.”</w:t>
            </w:r>
          </w:p>
          <w:p w14:paraId="784685CA" w14:textId="79E8816E" w:rsidR="00D72367" w:rsidRPr="007E7B6E" w:rsidRDefault="00D72367" w:rsidP="00891AA4">
            <w:pPr>
              <w:pStyle w:val="ListParagraph"/>
              <w:numPr>
                <w:ilvl w:val="0"/>
                <w:numId w:val="32"/>
              </w:numPr>
              <w:rPr>
                <w:rFonts w:ascii="Arial" w:eastAsia="Arial" w:hAnsi="Arial" w:cs="Arial"/>
                <w:sz w:val="24"/>
                <w:szCs w:val="24"/>
              </w:rPr>
            </w:pPr>
            <w:r w:rsidRPr="007E7B6E">
              <w:rPr>
                <w:rFonts w:ascii="Arial" w:eastAsia="Arial" w:hAnsi="Arial" w:cs="Arial"/>
                <w:b/>
                <w:bCs/>
                <w:sz w:val="24"/>
                <w:szCs w:val="24"/>
              </w:rPr>
              <w:t>Scrutiny Training reminder</w:t>
            </w:r>
            <w:r w:rsidRPr="007E7B6E">
              <w:rPr>
                <w:rFonts w:ascii="Arial" w:eastAsia="Arial" w:hAnsi="Arial" w:cs="Arial"/>
                <w:sz w:val="24"/>
                <w:szCs w:val="24"/>
              </w:rPr>
              <w:t xml:space="preserve"> – March 16 and 17 4:30-7:30pm</w:t>
            </w:r>
            <w:r w:rsidR="007469F4" w:rsidRPr="007E7B6E">
              <w:rPr>
                <w:rFonts w:ascii="Arial" w:eastAsia="Arial" w:hAnsi="Arial" w:cs="Arial"/>
                <w:sz w:val="24"/>
                <w:szCs w:val="24"/>
              </w:rPr>
              <w:t>.</w:t>
            </w:r>
            <w:r w:rsidR="00902FD1" w:rsidRPr="007E7B6E">
              <w:rPr>
                <w:rFonts w:ascii="Arial" w:eastAsia="Arial" w:hAnsi="Arial" w:cs="Arial"/>
                <w:sz w:val="24"/>
                <w:szCs w:val="24"/>
              </w:rPr>
              <w:t xml:space="preserve"> </w:t>
            </w:r>
            <w:r w:rsidR="007469F4" w:rsidRPr="007E7B6E">
              <w:rPr>
                <w:rFonts w:ascii="Arial" w:eastAsia="Arial" w:hAnsi="Arial" w:cs="Arial"/>
                <w:sz w:val="24"/>
                <w:szCs w:val="24"/>
              </w:rPr>
              <w:t xml:space="preserve">CH to </w:t>
            </w:r>
            <w:r w:rsidR="00902FD1" w:rsidRPr="007E7B6E">
              <w:rPr>
                <w:rFonts w:ascii="Arial" w:eastAsia="Arial" w:hAnsi="Arial" w:cs="Arial"/>
                <w:sz w:val="24"/>
                <w:szCs w:val="24"/>
              </w:rPr>
              <w:t xml:space="preserve">send over the zoom link to everyone. </w:t>
            </w:r>
          </w:p>
          <w:p w14:paraId="44879FE0" w14:textId="2442BC33" w:rsidR="00D72367" w:rsidRPr="007E7B6E" w:rsidRDefault="00D72367" w:rsidP="00891AA4">
            <w:pPr>
              <w:pStyle w:val="ListParagraph"/>
              <w:numPr>
                <w:ilvl w:val="0"/>
                <w:numId w:val="32"/>
              </w:numPr>
              <w:rPr>
                <w:rFonts w:ascii="Arial" w:eastAsia="Arial" w:hAnsi="Arial" w:cs="Arial"/>
                <w:sz w:val="24"/>
                <w:szCs w:val="24"/>
              </w:rPr>
            </w:pPr>
            <w:r w:rsidRPr="007E7B6E">
              <w:rPr>
                <w:rFonts w:ascii="Arial" w:eastAsia="Arial" w:hAnsi="Arial" w:cs="Arial"/>
                <w:b/>
                <w:bCs/>
                <w:sz w:val="24"/>
                <w:szCs w:val="24"/>
              </w:rPr>
              <w:t>Training plan for 2021-</w:t>
            </w:r>
            <w:r w:rsidRPr="007E7B6E">
              <w:rPr>
                <w:rFonts w:ascii="Arial" w:eastAsia="Arial" w:hAnsi="Arial" w:cs="Arial"/>
                <w:sz w:val="24"/>
                <w:szCs w:val="24"/>
              </w:rPr>
              <w:t>2022</w:t>
            </w:r>
            <w:r w:rsidR="007469F4" w:rsidRPr="007E7B6E">
              <w:rPr>
                <w:rFonts w:ascii="Arial" w:eastAsia="Arial" w:hAnsi="Arial" w:cs="Arial"/>
                <w:sz w:val="24"/>
                <w:szCs w:val="24"/>
              </w:rPr>
              <w:t xml:space="preserve"> – TA – we </w:t>
            </w:r>
            <w:r w:rsidR="001118F5">
              <w:rPr>
                <w:rFonts w:ascii="Arial" w:eastAsia="Arial" w:hAnsi="Arial" w:cs="Arial"/>
                <w:sz w:val="24"/>
                <w:szCs w:val="24"/>
              </w:rPr>
              <w:t xml:space="preserve">would like </w:t>
            </w:r>
            <w:r w:rsidR="00F07E47">
              <w:rPr>
                <w:rFonts w:ascii="Arial" w:eastAsia="Arial" w:hAnsi="Arial" w:cs="Arial"/>
                <w:sz w:val="24"/>
                <w:szCs w:val="24"/>
              </w:rPr>
              <w:t xml:space="preserve">group to let us know what training </w:t>
            </w:r>
            <w:r w:rsidR="007469F4" w:rsidRPr="007E7B6E">
              <w:rPr>
                <w:rFonts w:ascii="Arial" w:eastAsia="Arial" w:hAnsi="Arial" w:cs="Arial"/>
                <w:sz w:val="24"/>
                <w:szCs w:val="24"/>
              </w:rPr>
              <w:t>will</w:t>
            </w:r>
            <w:r w:rsidR="00F07E47">
              <w:rPr>
                <w:rFonts w:ascii="Arial" w:eastAsia="Arial" w:hAnsi="Arial" w:cs="Arial"/>
                <w:sz w:val="24"/>
                <w:szCs w:val="24"/>
              </w:rPr>
              <w:t xml:space="preserve"> be useful as we will</w:t>
            </w:r>
            <w:r w:rsidR="007469F4" w:rsidRPr="007E7B6E">
              <w:rPr>
                <w:rFonts w:ascii="Arial" w:eastAsia="Arial" w:hAnsi="Arial" w:cs="Arial"/>
                <w:sz w:val="24"/>
                <w:szCs w:val="24"/>
              </w:rPr>
              <w:t xml:space="preserve"> start looking at training</w:t>
            </w:r>
            <w:r w:rsidR="00F07E47">
              <w:rPr>
                <w:rFonts w:ascii="Arial" w:eastAsia="Arial" w:hAnsi="Arial" w:cs="Arial"/>
                <w:sz w:val="24"/>
                <w:szCs w:val="24"/>
              </w:rPr>
              <w:t xml:space="preserve"> plan</w:t>
            </w:r>
            <w:r w:rsidR="007469F4" w:rsidRPr="007E7B6E">
              <w:rPr>
                <w:rFonts w:ascii="Arial" w:eastAsia="Arial" w:hAnsi="Arial" w:cs="Arial"/>
                <w:sz w:val="24"/>
                <w:szCs w:val="24"/>
              </w:rPr>
              <w:t xml:space="preserve"> </w:t>
            </w:r>
            <w:r w:rsidR="00F07E47">
              <w:rPr>
                <w:rFonts w:ascii="Arial" w:eastAsia="Arial" w:hAnsi="Arial" w:cs="Arial"/>
                <w:sz w:val="24"/>
                <w:szCs w:val="24"/>
              </w:rPr>
              <w:t>for 2021/22</w:t>
            </w:r>
            <w:r w:rsidR="00565534">
              <w:rPr>
                <w:rFonts w:ascii="Arial" w:eastAsia="Arial" w:hAnsi="Arial" w:cs="Arial"/>
                <w:sz w:val="24"/>
                <w:szCs w:val="24"/>
              </w:rPr>
              <w:t xml:space="preserve"> at next meeting.</w:t>
            </w:r>
            <w:r w:rsidR="007469F4" w:rsidRPr="007E7B6E">
              <w:rPr>
                <w:rFonts w:ascii="Arial" w:eastAsia="Arial" w:hAnsi="Arial" w:cs="Arial"/>
                <w:sz w:val="24"/>
                <w:szCs w:val="24"/>
              </w:rPr>
              <w:t xml:space="preserve"> </w:t>
            </w:r>
          </w:p>
          <w:p w14:paraId="767599E3" w14:textId="77777777" w:rsidR="007469F4" w:rsidRPr="007E7B6E" w:rsidRDefault="007469F4" w:rsidP="007469F4">
            <w:pPr>
              <w:rPr>
                <w:rFonts w:ascii="Arial" w:eastAsia="Arial" w:hAnsi="Arial" w:cs="Arial"/>
                <w:sz w:val="24"/>
                <w:szCs w:val="24"/>
              </w:rPr>
            </w:pPr>
          </w:p>
          <w:p w14:paraId="790E71C6" w14:textId="43C0F33C" w:rsidR="00D72367" w:rsidRPr="007E7B6E" w:rsidRDefault="00D72367" w:rsidP="00891AA4">
            <w:pPr>
              <w:pStyle w:val="ListParagraph"/>
              <w:numPr>
                <w:ilvl w:val="0"/>
                <w:numId w:val="32"/>
              </w:numPr>
              <w:rPr>
                <w:rFonts w:ascii="Arial" w:eastAsia="Arial" w:hAnsi="Arial" w:cs="Arial"/>
                <w:sz w:val="24"/>
                <w:szCs w:val="24"/>
              </w:rPr>
            </w:pPr>
            <w:r w:rsidRPr="007E7B6E">
              <w:rPr>
                <w:rFonts w:ascii="Arial" w:eastAsia="Arial" w:hAnsi="Arial" w:cs="Arial"/>
                <w:sz w:val="24"/>
                <w:szCs w:val="24"/>
              </w:rPr>
              <w:t xml:space="preserve">Next meeting </w:t>
            </w:r>
            <w:r w:rsidR="007469F4" w:rsidRPr="007E7B6E">
              <w:rPr>
                <w:rFonts w:ascii="Arial" w:eastAsia="Arial" w:hAnsi="Arial" w:cs="Arial"/>
                <w:sz w:val="24"/>
                <w:szCs w:val="24"/>
              </w:rPr>
              <w:t xml:space="preserve">is booked for </w:t>
            </w:r>
            <w:r w:rsidR="007469F4" w:rsidRPr="007E7B6E">
              <w:rPr>
                <w:rFonts w:ascii="Arial" w:eastAsia="Arial" w:hAnsi="Arial" w:cs="Arial"/>
                <w:b/>
                <w:bCs/>
                <w:sz w:val="24"/>
                <w:szCs w:val="24"/>
              </w:rPr>
              <w:t>J</w:t>
            </w:r>
            <w:r w:rsidRPr="007E7B6E">
              <w:rPr>
                <w:rFonts w:ascii="Arial" w:eastAsia="Arial" w:hAnsi="Arial" w:cs="Arial"/>
                <w:b/>
                <w:bCs/>
                <w:sz w:val="24"/>
                <w:szCs w:val="24"/>
              </w:rPr>
              <w:t>une</w:t>
            </w:r>
            <w:r w:rsidR="00902FD1" w:rsidRPr="007E7B6E">
              <w:rPr>
                <w:rFonts w:ascii="Arial" w:eastAsia="Arial" w:hAnsi="Arial" w:cs="Arial"/>
                <w:b/>
                <w:bCs/>
                <w:sz w:val="24"/>
                <w:szCs w:val="24"/>
              </w:rPr>
              <w:t xml:space="preserve"> 17</w:t>
            </w:r>
            <w:r w:rsidR="00902FD1" w:rsidRPr="007E7B6E">
              <w:rPr>
                <w:rFonts w:ascii="Arial" w:eastAsia="Arial" w:hAnsi="Arial" w:cs="Arial"/>
                <w:b/>
                <w:bCs/>
                <w:sz w:val="24"/>
                <w:szCs w:val="24"/>
                <w:vertAlign w:val="superscript"/>
              </w:rPr>
              <w:t>th</w:t>
            </w:r>
            <w:r w:rsidR="00891AA4" w:rsidRPr="007E7B6E">
              <w:rPr>
                <w:rFonts w:ascii="Arial" w:eastAsia="Arial" w:hAnsi="Arial" w:cs="Arial"/>
                <w:b/>
                <w:bCs/>
                <w:sz w:val="24"/>
                <w:szCs w:val="24"/>
              </w:rPr>
              <w:t>, 2021 4:30pm.</w:t>
            </w:r>
          </w:p>
          <w:p w14:paraId="3A2FBA7B" w14:textId="77777777" w:rsidR="00891AA4" w:rsidRPr="007E7B6E" w:rsidRDefault="00891AA4" w:rsidP="00891AA4">
            <w:pPr>
              <w:pStyle w:val="ListParagraph"/>
              <w:rPr>
                <w:rFonts w:ascii="Arial" w:eastAsia="Arial" w:hAnsi="Arial" w:cs="Arial"/>
                <w:sz w:val="24"/>
                <w:szCs w:val="24"/>
              </w:rPr>
            </w:pPr>
          </w:p>
          <w:p w14:paraId="6BF78BFB" w14:textId="77777777" w:rsidR="00891AA4" w:rsidRPr="007E7B6E" w:rsidRDefault="00891AA4" w:rsidP="00891AA4">
            <w:pPr>
              <w:rPr>
                <w:rFonts w:ascii="Arial" w:eastAsia="Arial" w:hAnsi="Arial" w:cs="Arial"/>
                <w:b/>
                <w:bCs/>
                <w:sz w:val="24"/>
                <w:szCs w:val="24"/>
              </w:rPr>
            </w:pPr>
            <w:r w:rsidRPr="007E7B6E">
              <w:rPr>
                <w:rFonts w:ascii="Arial" w:eastAsia="Arial" w:hAnsi="Arial" w:cs="Arial"/>
                <w:b/>
                <w:bCs/>
                <w:sz w:val="24"/>
                <w:szCs w:val="24"/>
              </w:rPr>
              <w:t xml:space="preserve">Action: </w:t>
            </w:r>
          </w:p>
          <w:p w14:paraId="12C2023D" w14:textId="77777777" w:rsidR="00891AA4" w:rsidRPr="007E7B6E" w:rsidRDefault="00891AA4" w:rsidP="00891AA4">
            <w:pPr>
              <w:rPr>
                <w:rFonts w:ascii="Arial" w:eastAsia="Arial" w:hAnsi="Arial" w:cs="Arial"/>
                <w:sz w:val="24"/>
                <w:szCs w:val="24"/>
              </w:rPr>
            </w:pPr>
          </w:p>
          <w:p w14:paraId="37DCA0EC" w14:textId="0F931F3E" w:rsidR="00891AA4" w:rsidRPr="007E7B6E" w:rsidRDefault="00891AA4" w:rsidP="00891AA4">
            <w:pPr>
              <w:pStyle w:val="ListParagraph"/>
              <w:numPr>
                <w:ilvl w:val="0"/>
                <w:numId w:val="32"/>
              </w:numPr>
              <w:rPr>
                <w:rFonts w:ascii="Arial" w:eastAsia="Arial" w:hAnsi="Arial" w:cs="Arial"/>
                <w:sz w:val="24"/>
                <w:szCs w:val="24"/>
              </w:rPr>
            </w:pPr>
            <w:r w:rsidRPr="007E7B6E">
              <w:rPr>
                <w:rFonts w:ascii="Arial" w:eastAsia="Arial" w:hAnsi="Arial" w:cs="Arial"/>
                <w:sz w:val="24"/>
                <w:szCs w:val="24"/>
              </w:rPr>
              <w:t>CH to follow up on issue D</w:t>
            </w:r>
            <w:r w:rsidR="00754CC9" w:rsidRPr="007E7B6E">
              <w:rPr>
                <w:rFonts w:ascii="Arial" w:eastAsia="Arial" w:hAnsi="Arial" w:cs="Arial"/>
                <w:sz w:val="24"/>
                <w:szCs w:val="24"/>
              </w:rPr>
              <w:t>W</w:t>
            </w:r>
            <w:r w:rsidRPr="007E7B6E">
              <w:rPr>
                <w:rFonts w:ascii="Arial" w:eastAsia="Arial" w:hAnsi="Arial" w:cs="Arial"/>
                <w:sz w:val="24"/>
                <w:szCs w:val="24"/>
              </w:rPr>
              <w:t xml:space="preserve"> has raised and feedback to the group. </w:t>
            </w:r>
          </w:p>
          <w:p w14:paraId="1A225336" w14:textId="0D4E6A56" w:rsidR="003858BA" w:rsidRPr="007E7B6E" w:rsidRDefault="003858BA" w:rsidP="00891AA4">
            <w:pPr>
              <w:pStyle w:val="ListParagraph"/>
              <w:numPr>
                <w:ilvl w:val="0"/>
                <w:numId w:val="32"/>
              </w:numPr>
              <w:rPr>
                <w:rFonts w:ascii="Arial" w:eastAsia="Arial" w:hAnsi="Arial" w:cs="Arial"/>
                <w:sz w:val="24"/>
                <w:szCs w:val="24"/>
              </w:rPr>
            </w:pPr>
            <w:r>
              <w:rPr>
                <w:rFonts w:ascii="Arial" w:eastAsia="Arial" w:hAnsi="Arial" w:cs="Arial"/>
                <w:sz w:val="24"/>
                <w:szCs w:val="24"/>
              </w:rPr>
              <w:t>Spotlight members to suggest useful training.</w:t>
            </w:r>
          </w:p>
          <w:p w14:paraId="2D2FA418" w14:textId="236F1F3F" w:rsidR="00891AA4" w:rsidRPr="007E7B6E" w:rsidRDefault="00891AA4" w:rsidP="00891AA4">
            <w:pPr>
              <w:rPr>
                <w:rFonts w:ascii="Arial" w:eastAsia="Arial" w:hAnsi="Arial" w:cs="Arial"/>
                <w:sz w:val="24"/>
                <w:szCs w:val="24"/>
              </w:rPr>
            </w:pPr>
          </w:p>
        </w:tc>
      </w:tr>
    </w:tbl>
    <w:p w14:paraId="463F29E8" w14:textId="77777777" w:rsidR="00557DA9" w:rsidRPr="00025CAF" w:rsidRDefault="00557DA9" w:rsidP="00557DA9"/>
    <w:p w14:paraId="3B7B4B86" w14:textId="77777777" w:rsidR="00557DA9" w:rsidRDefault="00557DA9" w:rsidP="00557DA9">
      <w:pPr>
        <w:rPr>
          <w:rFonts w:ascii="Arial" w:hAnsi="Arial" w:cs="Arial"/>
          <w:sz w:val="24"/>
        </w:rPr>
      </w:pPr>
    </w:p>
    <w:p w14:paraId="3A0FF5F2" w14:textId="77777777" w:rsidR="00557DA9" w:rsidRDefault="00557DA9" w:rsidP="00557DA9">
      <w:pPr>
        <w:rPr>
          <w:rFonts w:ascii="Arial" w:hAnsi="Arial" w:cs="Arial"/>
          <w:sz w:val="24"/>
        </w:rPr>
      </w:pPr>
    </w:p>
    <w:p w14:paraId="5630AD66" w14:textId="77777777" w:rsidR="00557DA9" w:rsidRPr="00557DA9" w:rsidRDefault="00557DA9" w:rsidP="00557DA9">
      <w:pPr>
        <w:rPr>
          <w:rFonts w:ascii="Arial" w:hAnsi="Arial" w:cs="Arial"/>
          <w:sz w:val="24"/>
        </w:rPr>
      </w:pPr>
    </w:p>
    <w:sectPr w:rsidR="00557DA9" w:rsidRPr="00557DA9" w:rsidSect="00557DA9">
      <w:headerReference w:type="default" r:id="rId12"/>
      <w:footerReference w:type="default" r:id="rId13"/>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62F5" w14:textId="77777777" w:rsidR="00DB495B" w:rsidRDefault="00DB495B" w:rsidP="003C591D">
      <w:pPr>
        <w:spacing w:after="0" w:line="240" w:lineRule="auto"/>
      </w:pPr>
      <w:r>
        <w:separator/>
      </w:r>
    </w:p>
  </w:endnote>
  <w:endnote w:type="continuationSeparator" w:id="0">
    <w:p w14:paraId="6B7EE672" w14:textId="77777777" w:rsidR="00DB495B" w:rsidRDefault="00DB495B" w:rsidP="003C591D">
      <w:pPr>
        <w:spacing w:after="0" w:line="240" w:lineRule="auto"/>
      </w:pPr>
      <w:r>
        <w:continuationSeparator/>
      </w:r>
    </w:p>
  </w:endnote>
  <w:endnote w:type="continuationNotice" w:id="1">
    <w:p w14:paraId="1C41DA7E" w14:textId="77777777" w:rsidR="00DB495B" w:rsidRDefault="00DB4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77528"/>
      <w:docPartObj>
        <w:docPartGallery w:val="Page Numbers (Bottom of Page)"/>
        <w:docPartUnique/>
      </w:docPartObj>
    </w:sdtPr>
    <w:sdtEndPr>
      <w:rPr>
        <w:rFonts w:ascii="Arial" w:hAnsi="Arial" w:cs="Arial"/>
        <w:noProof/>
        <w:sz w:val="16"/>
        <w:szCs w:val="16"/>
      </w:rPr>
    </w:sdtEndPr>
    <w:sdtContent>
      <w:p w14:paraId="2903CBC8" w14:textId="13B0A912" w:rsidR="003C591D" w:rsidRPr="003C591D" w:rsidRDefault="003C591D">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183E6E">
          <w:rPr>
            <w:rFonts w:ascii="Arial" w:hAnsi="Arial" w:cs="Arial"/>
            <w:noProof/>
            <w:sz w:val="16"/>
            <w:szCs w:val="16"/>
          </w:rPr>
          <w:t>2</w:t>
        </w:r>
        <w:r w:rsidRPr="003C591D">
          <w:rPr>
            <w:rFonts w:ascii="Arial" w:hAnsi="Arial" w:cs="Arial"/>
            <w:noProof/>
            <w:sz w:val="16"/>
            <w:szCs w:val="16"/>
          </w:rPr>
          <w:fldChar w:fldCharType="end"/>
        </w:r>
      </w:p>
    </w:sdtContent>
  </w:sdt>
  <w:p w14:paraId="02F2C34E" w14:textId="77777777" w:rsidR="003C591D" w:rsidRDefault="003C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9362" w14:textId="77777777" w:rsidR="00DB495B" w:rsidRDefault="00DB495B" w:rsidP="003C591D">
      <w:pPr>
        <w:spacing w:after="0" w:line="240" w:lineRule="auto"/>
      </w:pPr>
      <w:r>
        <w:separator/>
      </w:r>
    </w:p>
  </w:footnote>
  <w:footnote w:type="continuationSeparator" w:id="0">
    <w:p w14:paraId="40DB27BA" w14:textId="77777777" w:rsidR="00DB495B" w:rsidRDefault="00DB495B" w:rsidP="003C591D">
      <w:pPr>
        <w:spacing w:after="0" w:line="240" w:lineRule="auto"/>
      </w:pPr>
      <w:r>
        <w:continuationSeparator/>
      </w:r>
    </w:p>
  </w:footnote>
  <w:footnote w:type="continuationNotice" w:id="1">
    <w:p w14:paraId="54DB8615" w14:textId="77777777" w:rsidR="00DB495B" w:rsidRDefault="00DB4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146D" w14:textId="77777777" w:rsidR="00297014" w:rsidRDefault="00297014">
    <w:pPr>
      <w:pStyle w:val="Header"/>
    </w:pPr>
    <w:r>
      <w:rPr>
        <w:noProof/>
        <w:lang w:eastAsia="en-GB"/>
      </w:rPr>
      <mc:AlternateContent>
        <mc:Choice Requires="wps">
          <w:drawing>
            <wp:anchor distT="45720" distB="45720" distL="114300" distR="114300" simplePos="0" relativeHeight="251658240" behindDoc="0" locked="0" layoutInCell="1" allowOverlap="1" wp14:anchorId="40CBD8FC" wp14:editId="07777777">
              <wp:simplePos x="0" y="0"/>
              <wp:positionH relativeFrom="page">
                <wp:align>right</wp:align>
              </wp:positionH>
              <wp:positionV relativeFrom="paragraph">
                <wp:posOffset>-376466</wp:posOffset>
              </wp:positionV>
              <wp:extent cx="1159509" cy="487044"/>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09" cy="487044"/>
                      </a:xfrm>
                      <a:prstGeom prst="rect">
                        <a:avLst/>
                      </a:prstGeom>
                      <a:solidFill>
                        <a:srgbClr val="FFFFFF"/>
                      </a:solidFill>
                      <a:ln w="9525">
                        <a:noFill/>
                        <a:miter lim="800000"/>
                        <a:headEnd/>
                        <a:tailEnd/>
                      </a:ln>
                    </wps:spPr>
                    <wps:txbx>
                      <w:txbxContent>
                        <w:p w14:paraId="61829076" w14:textId="77777777" w:rsidR="00297014" w:rsidRDefault="00297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BD8FC" id="_x0000_t202" coordsize="21600,21600" o:spt="202" path="m,l,21600r21600,l21600,xe">
              <v:stroke joinstyle="miter"/>
              <v:path gradientshapeok="t" o:connecttype="rect"/>
            </v:shapetype>
            <v:shape id="Text Box 2" o:spid="_x0000_s1026" type="#_x0000_t202" style="position:absolute;margin-left:40.1pt;margin-top:-29.65pt;width:91.3pt;height:38.3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ZIQ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" stroked="f">
              <v:textbox>
                <w:txbxContent>
                  <w:p w14:paraId="61829076" w14:textId="77777777" w:rsidR="00297014" w:rsidRDefault="00297014"/>
                </w:txbxContent>
              </v:textbox>
              <w10:wrap type="square" anchorx="page"/>
            </v:shape>
          </w:pict>
        </mc:Fallback>
      </mc:AlternateContent>
    </w:r>
  </w:p>
  <w:p w14:paraId="17AD93B2" w14:textId="77777777" w:rsidR="00297014" w:rsidRDefault="0029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CD9"/>
    <w:multiLevelType w:val="hybridMultilevel"/>
    <w:tmpl w:val="92E258CA"/>
    <w:lvl w:ilvl="0" w:tplc="9B1269C2">
      <w:start w:val="5"/>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20568"/>
    <w:multiLevelType w:val="hybridMultilevel"/>
    <w:tmpl w:val="14D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3030"/>
    <w:multiLevelType w:val="hybridMultilevel"/>
    <w:tmpl w:val="93F0F7A6"/>
    <w:lvl w:ilvl="0" w:tplc="D56ADC3C">
      <w:start w:val="1"/>
      <w:numFmt w:val="bullet"/>
      <w:lvlText w:val="·"/>
      <w:lvlJc w:val="left"/>
      <w:pPr>
        <w:ind w:left="720" w:hanging="360"/>
      </w:pPr>
      <w:rPr>
        <w:rFonts w:ascii="Symbol" w:hAnsi="Symbol" w:hint="default"/>
      </w:rPr>
    </w:lvl>
    <w:lvl w:ilvl="1" w:tplc="A96ACE80">
      <w:start w:val="1"/>
      <w:numFmt w:val="bullet"/>
      <w:lvlText w:val="o"/>
      <w:lvlJc w:val="left"/>
      <w:pPr>
        <w:ind w:left="1440" w:hanging="360"/>
      </w:pPr>
      <w:rPr>
        <w:rFonts w:ascii="Courier New" w:hAnsi="Courier New" w:hint="default"/>
      </w:rPr>
    </w:lvl>
    <w:lvl w:ilvl="2" w:tplc="836AFDCE">
      <w:start w:val="1"/>
      <w:numFmt w:val="bullet"/>
      <w:lvlText w:val=""/>
      <w:lvlJc w:val="left"/>
      <w:pPr>
        <w:ind w:left="2160" w:hanging="360"/>
      </w:pPr>
      <w:rPr>
        <w:rFonts w:ascii="Wingdings" w:hAnsi="Wingdings" w:hint="default"/>
      </w:rPr>
    </w:lvl>
    <w:lvl w:ilvl="3" w:tplc="5A2E0A3C">
      <w:start w:val="1"/>
      <w:numFmt w:val="bullet"/>
      <w:lvlText w:val=""/>
      <w:lvlJc w:val="left"/>
      <w:pPr>
        <w:ind w:left="2880" w:hanging="360"/>
      </w:pPr>
      <w:rPr>
        <w:rFonts w:ascii="Symbol" w:hAnsi="Symbol" w:hint="default"/>
      </w:rPr>
    </w:lvl>
    <w:lvl w:ilvl="4" w:tplc="11B00F30">
      <w:start w:val="1"/>
      <w:numFmt w:val="bullet"/>
      <w:lvlText w:val="o"/>
      <w:lvlJc w:val="left"/>
      <w:pPr>
        <w:ind w:left="3600" w:hanging="360"/>
      </w:pPr>
      <w:rPr>
        <w:rFonts w:ascii="Courier New" w:hAnsi="Courier New" w:hint="default"/>
      </w:rPr>
    </w:lvl>
    <w:lvl w:ilvl="5" w:tplc="25EC492A">
      <w:start w:val="1"/>
      <w:numFmt w:val="bullet"/>
      <w:lvlText w:val=""/>
      <w:lvlJc w:val="left"/>
      <w:pPr>
        <w:ind w:left="4320" w:hanging="360"/>
      </w:pPr>
      <w:rPr>
        <w:rFonts w:ascii="Wingdings" w:hAnsi="Wingdings" w:hint="default"/>
      </w:rPr>
    </w:lvl>
    <w:lvl w:ilvl="6" w:tplc="456A5AA8">
      <w:start w:val="1"/>
      <w:numFmt w:val="bullet"/>
      <w:lvlText w:val=""/>
      <w:lvlJc w:val="left"/>
      <w:pPr>
        <w:ind w:left="5040" w:hanging="360"/>
      </w:pPr>
      <w:rPr>
        <w:rFonts w:ascii="Symbol" w:hAnsi="Symbol" w:hint="default"/>
      </w:rPr>
    </w:lvl>
    <w:lvl w:ilvl="7" w:tplc="452E50E4">
      <w:start w:val="1"/>
      <w:numFmt w:val="bullet"/>
      <w:lvlText w:val="o"/>
      <w:lvlJc w:val="left"/>
      <w:pPr>
        <w:ind w:left="5760" w:hanging="360"/>
      </w:pPr>
      <w:rPr>
        <w:rFonts w:ascii="Courier New" w:hAnsi="Courier New" w:hint="default"/>
      </w:rPr>
    </w:lvl>
    <w:lvl w:ilvl="8" w:tplc="D3503FE0">
      <w:start w:val="1"/>
      <w:numFmt w:val="bullet"/>
      <w:lvlText w:val=""/>
      <w:lvlJc w:val="left"/>
      <w:pPr>
        <w:ind w:left="6480" w:hanging="360"/>
      </w:pPr>
      <w:rPr>
        <w:rFonts w:ascii="Wingdings" w:hAnsi="Wingdings" w:hint="default"/>
      </w:rPr>
    </w:lvl>
  </w:abstractNum>
  <w:abstractNum w:abstractNumId="3" w15:restartNumberingAfterBreak="0">
    <w:nsid w:val="0C722151"/>
    <w:multiLevelType w:val="hybridMultilevel"/>
    <w:tmpl w:val="422C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238AE"/>
    <w:multiLevelType w:val="hybridMultilevel"/>
    <w:tmpl w:val="6CBA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43511"/>
    <w:multiLevelType w:val="hybridMultilevel"/>
    <w:tmpl w:val="FE3A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85568"/>
    <w:multiLevelType w:val="hybridMultilevel"/>
    <w:tmpl w:val="7C5AF59E"/>
    <w:lvl w:ilvl="0" w:tplc="FD962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F3A42"/>
    <w:multiLevelType w:val="hybridMultilevel"/>
    <w:tmpl w:val="026E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67DE0"/>
    <w:multiLevelType w:val="hybridMultilevel"/>
    <w:tmpl w:val="FFFFFFFF"/>
    <w:lvl w:ilvl="0" w:tplc="92D6940A">
      <w:start w:val="1"/>
      <w:numFmt w:val="bullet"/>
      <w:lvlText w:val=""/>
      <w:lvlJc w:val="left"/>
      <w:pPr>
        <w:ind w:left="720" w:hanging="360"/>
      </w:pPr>
      <w:rPr>
        <w:rFonts w:ascii="Symbol" w:hAnsi="Symbol" w:hint="default"/>
      </w:rPr>
    </w:lvl>
    <w:lvl w:ilvl="1" w:tplc="D0226960">
      <w:start w:val="1"/>
      <w:numFmt w:val="bullet"/>
      <w:lvlText w:val="o"/>
      <w:lvlJc w:val="left"/>
      <w:pPr>
        <w:ind w:left="1440" w:hanging="360"/>
      </w:pPr>
      <w:rPr>
        <w:rFonts w:ascii="Courier New" w:hAnsi="Courier New" w:hint="default"/>
      </w:rPr>
    </w:lvl>
    <w:lvl w:ilvl="2" w:tplc="FDAEBAF0">
      <w:start w:val="1"/>
      <w:numFmt w:val="bullet"/>
      <w:lvlText w:val=""/>
      <w:lvlJc w:val="left"/>
      <w:pPr>
        <w:ind w:left="2160" w:hanging="360"/>
      </w:pPr>
      <w:rPr>
        <w:rFonts w:ascii="Wingdings" w:hAnsi="Wingdings" w:hint="default"/>
      </w:rPr>
    </w:lvl>
    <w:lvl w:ilvl="3" w:tplc="3DC29CB2">
      <w:start w:val="1"/>
      <w:numFmt w:val="bullet"/>
      <w:lvlText w:val=""/>
      <w:lvlJc w:val="left"/>
      <w:pPr>
        <w:ind w:left="2880" w:hanging="360"/>
      </w:pPr>
      <w:rPr>
        <w:rFonts w:ascii="Symbol" w:hAnsi="Symbol" w:hint="default"/>
      </w:rPr>
    </w:lvl>
    <w:lvl w:ilvl="4" w:tplc="C6D0D2C0">
      <w:start w:val="1"/>
      <w:numFmt w:val="bullet"/>
      <w:lvlText w:val="o"/>
      <w:lvlJc w:val="left"/>
      <w:pPr>
        <w:ind w:left="3600" w:hanging="360"/>
      </w:pPr>
      <w:rPr>
        <w:rFonts w:ascii="Courier New" w:hAnsi="Courier New" w:hint="default"/>
      </w:rPr>
    </w:lvl>
    <w:lvl w:ilvl="5" w:tplc="C2665608">
      <w:start w:val="1"/>
      <w:numFmt w:val="bullet"/>
      <w:lvlText w:val=""/>
      <w:lvlJc w:val="left"/>
      <w:pPr>
        <w:ind w:left="4320" w:hanging="360"/>
      </w:pPr>
      <w:rPr>
        <w:rFonts w:ascii="Wingdings" w:hAnsi="Wingdings" w:hint="default"/>
      </w:rPr>
    </w:lvl>
    <w:lvl w:ilvl="6" w:tplc="DD2ECE34">
      <w:start w:val="1"/>
      <w:numFmt w:val="bullet"/>
      <w:lvlText w:val=""/>
      <w:lvlJc w:val="left"/>
      <w:pPr>
        <w:ind w:left="5040" w:hanging="360"/>
      </w:pPr>
      <w:rPr>
        <w:rFonts w:ascii="Symbol" w:hAnsi="Symbol" w:hint="default"/>
      </w:rPr>
    </w:lvl>
    <w:lvl w:ilvl="7" w:tplc="1D6ADEEE">
      <w:start w:val="1"/>
      <w:numFmt w:val="bullet"/>
      <w:lvlText w:val="o"/>
      <w:lvlJc w:val="left"/>
      <w:pPr>
        <w:ind w:left="5760" w:hanging="360"/>
      </w:pPr>
      <w:rPr>
        <w:rFonts w:ascii="Courier New" w:hAnsi="Courier New" w:hint="default"/>
      </w:rPr>
    </w:lvl>
    <w:lvl w:ilvl="8" w:tplc="02329DC8">
      <w:start w:val="1"/>
      <w:numFmt w:val="bullet"/>
      <w:lvlText w:val=""/>
      <w:lvlJc w:val="left"/>
      <w:pPr>
        <w:ind w:left="6480" w:hanging="360"/>
      </w:pPr>
      <w:rPr>
        <w:rFonts w:ascii="Wingdings" w:hAnsi="Wingdings" w:hint="default"/>
      </w:rPr>
    </w:lvl>
  </w:abstractNum>
  <w:abstractNum w:abstractNumId="9" w15:restartNumberingAfterBreak="0">
    <w:nsid w:val="26165D7B"/>
    <w:multiLevelType w:val="hybridMultilevel"/>
    <w:tmpl w:val="102241BA"/>
    <w:lvl w:ilvl="0" w:tplc="0D386354">
      <w:start w:val="1"/>
      <w:numFmt w:val="bullet"/>
      <w:lvlText w:val="·"/>
      <w:lvlJc w:val="left"/>
      <w:pPr>
        <w:ind w:left="720" w:hanging="360"/>
      </w:pPr>
      <w:rPr>
        <w:rFonts w:ascii="Symbol" w:hAnsi="Symbol" w:hint="default"/>
      </w:rPr>
    </w:lvl>
    <w:lvl w:ilvl="1" w:tplc="179AF3AE">
      <w:start w:val="1"/>
      <w:numFmt w:val="bullet"/>
      <w:lvlText w:val="o"/>
      <w:lvlJc w:val="left"/>
      <w:pPr>
        <w:ind w:left="1440" w:hanging="360"/>
      </w:pPr>
      <w:rPr>
        <w:rFonts w:ascii="Courier New" w:hAnsi="Courier New" w:hint="default"/>
      </w:rPr>
    </w:lvl>
    <w:lvl w:ilvl="2" w:tplc="F1AE387A">
      <w:start w:val="1"/>
      <w:numFmt w:val="bullet"/>
      <w:lvlText w:val=""/>
      <w:lvlJc w:val="left"/>
      <w:pPr>
        <w:ind w:left="2160" w:hanging="360"/>
      </w:pPr>
      <w:rPr>
        <w:rFonts w:ascii="Wingdings" w:hAnsi="Wingdings" w:hint="default"/>
      </w:rPr>
    </w:lvl>
    <w:lvl w:ilvl="3" w:tplc="1F58C344">
      <w:start w:val="1"/>
      <w:numFmt w:val="bullet"/>
      <w:lvlText w:val=""/>
      <w:lvlJc w:val="left"/>
      <w:pPr>
        <w:ind w:left="2880" w:hanging="360"/>
      </w:pPr>
      <w:rPr>
        <w:rFonts w:ascii="Symbol" w:hAnsi="Symbol" w:hint="default"/>
      </w:rPr>
    </w:lvl>
    <w:lvl w:ilvl="4" w:tplc="B742F474">
      <w:start w:val="1"/>
      <w:numFmt w:val="bullet"/>
      <w:lvlText w:val="o"/>
      <w:lvlJc w:val="left"/>
      <w:pPr>
        <w:ind w:left="3600" w:hanging="360"/>
      </w:pPr>
      <w:rPr>
        <w:rFonts w:ascii="Courier New" w:hAnsi="Courier New" w:hint="default"/>
      </w:rPr>
    </w:lvl>
    <w:lvl w:ilvl="5" w:tplc="CD8AE4E6">
      <w:start w:val="1"/>
      <w:numFmt w:val="bullet"/>
      <w:lvlText w:val=""/>
      <w:lvlJc w:val="left"/>
      <w:pPr>
        <w:ind w:left="4320" w:hanging="360"/>
      </w:pPr>
      <w:rPr>
        <w:rFonts w:ascii="Wingdings" w:hAnsi="Wingdings" w:hint="default"/>
      </w:rPr>
    </w:lvl>
    <w:lvl w:ilvl="6" w:tplc="CE66A02A">
      <w:start w:val="1"/>
      <w:numFmt w:val="bullet"/>
      <w:lvlText w:val=""/>
      <w:lvlJc w:val="left"/>
      <w:pPr>
        <w:ind w:left="5040" w:hanging="360"/>
      </w:pPr>
      <w:rPr>
        <w:rFonts w:ascii="Symbol" w:hAnsi="Symbol" w:hint="default"/>
      </w:rPr>
    </w:lvl>
    <w:lvl w:ilvl="7" w:tplc="F5AA4552">
      <w:start w:val="1"/>
      <w:numFmt w:val="bullet"/>
      <w:lvlText w:val="o"/>
      <w:lvlJc w:val="left"/>
      <w:pPr>
        <w:ind w:left="5760" w:hanging="360"/>
      </w:pPr>
      <w:rPr>
        <w:rFonts w:ascii="Courier New" w:hAnsi="Courier New" w:hint="default"/>
      </w:rPr>
    </w:lvl>
    <w:lvl w:ilvl="8" w:tplc="EB9C7ABE">
      <w:start w:val="1"/>
      <w:numFmt w:val="bullet"/>
      <w:lvlText w:val=""/>
      <w:lvlJc w:val="left"/>
      <w:pPr>
        <w:ind w:left="6480" w:hanging="360"/>
      </w:pPr>
      <w:rPr>
        <w:rFonts w:ascii="Wingdings" w:hAnsi="Wingdings" w:hint="default"/>
      </w:rPr>
    </w:lvl>
  </w:abstractNum>
  <w:abstractNum w:abstractNumId="10" w15:restartNumberingAfterBreak="0">
    <w:nsid w:val="273972EC"/>
    <w:multiLevelType w:val="hybridMultilevel"/>
    <w:tmpl w:val="4000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35C0E"/>
    <w:multiLevelType w:val="hybridMultilevel"/>
    <w:tmpl w:val="FFFFFFFF"/>
    <w:lvl w:ilvl="0" w:tplc="7F80F5B2">
      <w:start w:val="1"/>
      <w:numFmt w:val="bullet"/>
      <w:lvlText w:val=""/>
      <w:lvlJc w:val="left"/>
      <w:pPr>
        <w:ind w:left="720" w:hanging="360"/>
      </w:pPr>
      <w:rPr>
        <w:rFonts w:ascii="Symbol" w:hAnsi="Symbol" w:hint="default"/>
      </w:rPr>
    </w:lvl>
    <w:lvl w:ilvl="1" w:tplc="6C660CB8">
      <w:start w:val="1"/>
      <w:numFmt w:val="bullet"/>
      <w:lvlText w:val="o"/>
      <w:lvlJc w:val="left"/>
      <w:pPr>
        <w:ind w:left="1440" w:hanging="360"/>
      </w:pPr>
      <w:rPr>
        <w:rFonts w:ascii="Courier New" w:hAnsi="Courier New" w:hint="default"/>
      </w:rPr>
    </w:lvl>
    <w:lvl w:ilvl="2" w:tplc="5C408458">
      <w:start w:val="1"/>
      <w:numFmt w:val="bullet"/>
      <w:lvlText w:val=""/>
      <w:lvlJc w:val="left"/>
      <w:pPr>
        <w:ind w:left="2160" w:hanging="360"/>
      </w:pPr>
      <w:rPr>
        <w:rFonts w:ascii="Wingdings" w:hAnsi="Wingdings" w:hint="default"/>
      </w:rPr>
    </w:lvl>
    <w:lvl w:ilvl="3" w:tplc="B86CA99A">
      <w:start w:val="1"/>
      <w:numFmt w:val="bullet"/>
      <w:lvlText w:val=""/>
      <w:lvlJc w:val="left"/>
      <w:pPr>
        <w:ind w:left="2880" w:hanging="360"/>
      </w:pPr>
      <w:rPr>
        <w:rFonts w:ascii="Symbol" w:hAnsi="Symbol" w:hint="default"/>
      </w:rPr>
    </w:lvl>
    <w:lvl w:ilvl="4" w:tplc="E5463512">
      <w:start w:val="1"/>
      <w:numFmt w:val="bullet"/>
      <w:lvlText w:val="o"/>
      <w:lvlJc w:val="left"/>
      <w:pPr>
        <w:ind w:left="3600" w:hanging="360"/>
      </w:pPr>
      <w:rPr>
        <w:rFonts w:ascii="Courier New" w:hAnsi="Courier New" w:hint="default"/>
      </w:rPr>
    </w:lvl>
    <w:lvl w:ilvl="5" w:tplc="66706998">
      <w:start w:val="1"/>
      <w:numFmt w:val="bullet"/>
      <w:lvlText w:val=""/>
      <w:lvlJc w:val="left"/>
      <w:pPr>
        <w:ind w:left="4320" w:hanging="360"/>
      </w:pPr>
      <w:rPr>
        <w:rFonts w:ascii="Wingdings" w:hAnsi="Wingdings" w:hint="default"/>
      </w:rPr>
    </w:lvl>
    <w:lvl w:ilvl="6" w:tplc="4EC8C8FA">
      <w:start w:val="1"/>
      <w:numFmt w:val="bullet"/>
      <w:lvlText w:val=""/>
      <w:lvlJc w:val="left"/>
      <w:pPr>
        <w:ind w:left="5040" w:hanging="360"/>
      </w:pPr>
      <w:rPr>
        <w:rFonts w:ascii="Symbol" w:hAnsi="Symbol" w:hint="default"/>
      </w:rPr>
    </w:lvl>
    <w:lvl w:ilvl="7" w:tplc="9CF25DC0">
      <w:start w:val="1"/>
      <w:numFmt w:val="bullet"/>
      <w:lvlText w:val="o"/>
      <w:lvlJc w:val="left"/>
      <w:pPr>
        <w:ind w:left="5760" w:hanging="360"/>
      </w:pPr>
      <w:rPr>
        <w:rFonts w:ascii="Courier New" w:hAnsi="Courier New" w:hint="default"/>
      </w:rPr>
    </w:lvl>
    <w:lvl w:ilvl="8" w:tplc="F7587590">
      <w:start w:val="1"/>
      <w:numFmt w:val="bullet"/>
      <w:lvlText w:val=""/>
      <w:lvlJc w:val="left"/>
      <w:pPr>
        <w:ind w:left="6480" w:hanging="360"/>
      </w:pPr>
      <w:rPr>
        <w:rFonts w:ascii="Wingdings" w:hAnsi="Wingdings" w:hint="default"/>
      </w:rPr>
    </w:lvl>
  </w:abstractNum>
  <w:abstractNum w:abstractNumId="12" w15:restartNumberingAfterBreak="0">
    <w:nsid w:val="34380195"/>
    <w:multiLevelType w:val="hybridMultilevel"/>
    <w:tmpl w:val="9A5A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05880"/>
    <w:multiLevelType w:val="hybridMultilevel"/>
    <w:tmpl w:val="FFFFFFFF"/>
    <w:lvl w:ilvl="0" w:tplc="FD962BC6">
      <w:start w:val="1"/>
      <w:numFmt w:val="bullet"/>
      <w:lvlText w:val=""/>
      <w:lvlJc w:val="left"/>
      <w:pPr>
        <w:ind w:left="720" w:hanging="360"/>
      </w:pPr>
      <w:rPr>
        <w:rFonts w:ascii="Symbol" w:hAnsi="Symbol" w:hint="default"/>
      </w:rPr>
    </w:lvl>
    <w:lvl w:ilvl="1" w:tplc="97A651C2">
      <w:start w:val="1"/>
      <w:numFmt w:val="bullet"/>
      <w:lvlText w:val="o"/>
      <w:lvlJc w:val="left"/>
      <w:pPr>
        <w:ind w:left="1440" w:hanging="360"/>
      </w:pPr>
      <w:rPr>
        <w:rFonts w:ascii="Courier New" w:hAnsi="Courier New" w:hint="default"/>
      </w:rPr>
    </w:lvl>
    <w:lvl w:ilvl="2" w:tplc="D73E1106">
      <w:start w:val="1"/>
      <w:numFmt w:val="bullet"/>
      <w:lvlText w:val=""/>
      <w:lvlJc w:val="left"/>
      <w:pPr>
        <w:ind w:left="2160" w:hanging="360"/>
      </w:pPr>
      <w:rPr>
        <w:rFonts w:ascii="Wingdings" w:hAnsi="Wingdings" w:hint="default"/>
      </w:rPr>
    </w:lvl>
    <w:lvl w:ilvl="3" w:tplc="5568F488">
      <w:start w:val="1"/>
      <w:numFmt w:val="bullet"/>
      <w:lvlText w:val=""/>
      <w:lvlJc w:val="left"/>
      <w:pPr>
        <w:ind w:left="2880" w:hanging="360"/>
      </w:pPr>
      <w:rPr>
        <w:rFonts w:ascii="Symbol" w:hAnsi="Symbol" w:hint="default"/>
      </w:rPr>
    </w:lvl>
    <w:lvl w:ilvl="4" w:tplc="9BE2AD5E">
      <w:start w:val="1"/>
      <w:numFmt w:val="bullet"/>
      <w:lvlText w:val="o"/>
      <w:lvlJc w:val="left"/>
      <w:pPr>
        <w:ind w:left="3600" w:hanging="360"/>
      </w:pPr>
      <w:rPr>
        <w:rFonts w:ascii="Courier New" w:hAnsi="Courier New" w:hint="default"/>
      </w:rPr>
    </w:lvl>
    <w:lvl w:ilvl="5" w:tplc="63E4846E">
      <w:start w:val="1"/>
      <w:numFmt w:val="bullet"/>
      <w:lvlText w:val=""/>
      <w:lvlJc w:val="left"/>
      <w:pPr>
        <w:ind w:left="4320" w:hanging="360"/>
      </w:pPr>
      <w:rPr>
        <w:rFonts w:ascii="Wingdings" w:hAnsi="Wingdings" w:hint="default"/>
      </w:rPr>
    </w:lvl>
    <w:lvl w:ilvl="6" w:tplc="15C80F76">
      <w:start w:val="1"/>
      <w:numFmt w:val="bullet"/>
      <w:lvlText w:val=""/>
      <w:lvlJc w:val="left"/>
      <w:pPr>
        <w:ind w:left="5040" w:hanging="360"/>
      </w:pPr>
      <w:rPr>
        <w:rFonts w:ascii="Symbol" w:hAnsi="Symbol" w:hint="default"/>
      </w:rPr>
    </w:lvl>
    <w:lvl w:ilvl="7" w:tplc="5D7A6BB6">
      <w:start w:val="1"/>
      <w:numFmt w:val="bullet"/>
      <w:lvlText w:val="o"/>
      <w:lvlJc w:val="left"/>
      <w:pPr>
        <w:ind w:left="5760" w:hanging="360"/>
      </w:pPr>
      <w:rPr>
        <w:rFonts w:ascii="Courier New" w:hAnsi="Courier New" w:hint="default"/>
      </w:rPr>
    </w:lvl>
    <w:lvl w:ilvl="8" w:tplc="C260896C">
      <w:start w:val="1"/>
      <w:numFmt w:val="bullet"/>
      <w:lvlText w:val=""/>
      <w:lvlJc w:val="left"/>
      <w:pPr>
        <w:ind w:left="6480" w:hanging="360"/>
      </w:pPr>
      <w:rPr>
        <w:rFonts w:ascii="Wingdings" w:hAnsi="Wingdings" w:hint="default"/>
      </w:rPr>
    </w:lvl>
  </w:abstractNum>
  <w:abstractNum w:abstractNumId="14" w15:restartNumberingAfterBreak="0">
    <w:nsid w:val="3B27757F"/>
    <w:multiLevelType w:val="hybridMultilevel"/>
    <w:tmpl w:val="7A3A6018"/>
    <w:lvl w:ilvl="0" w:tplc="08090001">
      <w:start w:val="1"/>
      <w:numFmt w:val="bullet"/>
      <w:lvlText w:val=""/>
      <w:lvlJc w:val="left"/>
      <w:pPr>
        <w:ind w:left="720" w:hanging="360"/>
      </w:pPr>
      <w:rPr>
        <w:rFonts w:ascii="Symbol" w:hAnsi="Symbol" w:hint="default"/>
      </w:rPr>
    </w:lvl>
    <w:lvl w:ilvl="1" w:tplc="D576C09E">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159FF"/>
    <w:multiLevelType w:val="hybridMultilevel"/>
    <w:tmpl w:val="BB4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2A8C"/>
    <w:multiLevelType w:val="hybridMultilevel"/>
    <w:tmpl w:val="FFFFFFFF"/>
    <w:lvl w:ilvl="0" w:tplc="DD907812">
      <w:start w:val="1"/>
      <w:numFmt w:val="bullet"/>
      <w:lvlText w:val=""/>
      <w:lvlJc w:val="left"/>
      <w:pPr>
        <w:ind w:left="720" w:hanging="360"/>
      </w:pPr>
      <w:rPr>
        <w:rFonts w:ascii="Symbol" w:hAnsi="Symbol" w:hint="default"/>
      </w:rPr>
    </w:lvl>
    <w:lvl w:ilvl="1" w:tplc="E222D766">
      <w:start w:val="1"/>
      <w:numFmt w:val="bullet"/>
      <w:lvlText w:val="o"/>
      <w:lvlJc w:val="left"/>
      <w:pPr>
        <w:ind w:left="1440" w:hanging="360"/>
      </w:pPr>
      <w:rPr>
        <w:rFonts w:ascii="Courier New" w:hAnsi="Courier New" w:hint="default"/>
      </w:rPr>
    </w:lvl>
    <w:lvl w:ilvl="2" w:tplc="1A6290C4">
      <w:start w:val="1"/>
      <w:numFmt w:val="bullet"/>
      <w:lvlText w:val=""/>
      <w:lvlJc w:val="left"/>
      <w:pPr>
        <w:ind w:left="2160" w:hanging="360"/>
      </w:pPr>
      <w:rPr>
        <w:rFonts w:ascii="Wingdings" w:hAnsi="Wingdings" w:hint="default"/>
      </w:rPr>
    </w:lvl>
    <w:lvl w:ilvl="3" w:tplc="10E8EDD6">
      <w:start w:val="1"/>
      <w:numFmt w:val="bullet"/>
      <w:lvlText w:val=""/>
      <w:lvlJc w:val="left"/>
      <w:pPr>
        <w:ind w:left="2880" w:hanging="360"/>
      </w:pPr>
      <w:rPr>
        <w:rFonts w:ascii="Symbol" w:hAnsi="Symbol" w:hint="default"/>
      </w:rPr>
    </w:lvl>
    <w:lvl w:ilvl="4" w:tplc="B9DCC642">
      <w:start w:val="1"/>
      <w:numFmt w:val="bullet"/>
      <w:lvlText w:val="o"/>
      <w:lvlJc w:val="left"/>
      <w:pPr>
        <w:ind w:left="3600" w:hanging="360"/>
      </w:pPr>
      <w:rPr>
        <w:rFonts w:ascii="Courier New" w:hAnsi="Courier New" w:hint="default"/>
      </w:rPr>
    </w:lvl>
    <w:lvl w:ilvl="5" w:tplc="691CCD86">
      <w:start w:val="1"/>
      <w:numFmt w:val="bullet"/>
      <w:lvlText w:val=""/>
      <w:lvlJc w:val="left"/>
      <w:pPr>
        <w:ind w:left="4320" w:hanging="360"/>
      </w:pPr>
      <w:rPr>
        <w:rFonts w:ascii="Wingdings" w:hAnsi="Wingdings" w:hint="default"/>
      </w:rPr>
    </w:lvl>
    <w:lvl w:ilvl="6" w:tplc="0B2E26F2">
      <w:start w:val="1"/>
      <w:numFmt w:val="bullet"/>
      <w:lvlText w:val=""/>
      <w:lvlJc w:val="left"/>
      <w:pPr>
        <w:ind w:left="5040" w:hanging="360"/>
      </w:pPr>
      <w:rPr>
        <w:rFonts w:ascii="Symbol" w:hAnsi="Symbol" w:hint="default"/>
      </w:rPr>
    </w:lvl>
    <w:lvl w:ilvl="7" w:tplc="8702F15E">
      <w:start w:val="1"/>
      <w:numFmt w:val="bullet"/>
      <w:lvlText w:val="o"/>
      <w:lvlJc w:val="left"/>
      <w:pPr>
        <w:ind w:left="5760" w:hanging="360"/>
      </w:pPr>
      <w:rPr>
        <w:rFonts w:ascii="Courier New" w:hAnsi="Courier New" w:hint="default"/>
      </w:rPr>
    </w:lvl>
    <w:lvl w:ilvl="8" w:tplc="63368628">
      <w:start w:val="1"/>
      <w:numFmt w:val="bullet"/>
      <w:lvlText w:val=""/>
      <w:lvlJc w:val="left"/>
      <w:pPr>
        <w:ind w:left="6480" w:hanging="360"/>
      </w:pPr>
      <w:rPr>
        <w:rFonts w:ascii="Wingdings" w:hAnsi="Wingdings" w:hint="default"/>
      </w:rPr>
    </w:lvl>
  </w:abstractNum>
  <w:abstractNum w:abstractNumId="17" w15:restartNumberingAfterBreak="0">
    <w:nsid w:val="3CE42735"/>
    <w:multiLevelType w:val="hybridMultilevel"/>
    <w:tmpl w:val="FFFFFFFF"/>
    <w:lvl w:ilvl="0" w:tplc="8B12C0DE">
      <w:start w:val="1"/>
      <w:numFmt w:val="bullet"/>
      <w:lvlText w:val=""/>
      <w:lvlJc w:val="left"/>
      <w:pPr>
        <w:ind w:left="720" w:hanging="360"/>
      </w:pPr>
      <w:rPr>
        <w:rFonts w:ascii="Symbol" w:hAnsi="Symbol" w:hint="default"/>
      </w:rPr>
    </w:lvl>
    <w:lvl w:ilvl="1" w:tplc="8BA834A0">
      <w:start w:val="1"/>
      <w:numFmt w:val="bullet"/>
      <w:lvlText w:val="o"/>
      <w:lvlJc w:val="left"/>
      <w:pPr>
        <w:ind w:left="1440" w:hanging="360"/>
      </w:pPr>
      <w:rPr>
        <w:rFonts w:ascii="Courier New" w:hAnsi="Courier New" w:hint="default"/>
      </w:rPr>
    </w:lvl>
    <w:lvl w:ilvl="2" w:tplc="2F0C56AA">
      <w:start w:val="1"/>
      <w:numFmt w:val="bullet"/>
      <w:lvlText w:val=""/>
      <w:lvlJc w:val="left"/>
      <w:pPr>
        <w:ind w:left="2160" w:hanging="360"/>
      </w:pPr>
      <w:rPr>
        <w:rFonts w:ascii="Wingdings" w:hAnsi="Wingdings" w:hint="default"/>
      </w:rPr>
    </w:lvl>
    <w:lvl w:ilvl="3" w:tplc="185E475A">
      <w:start w:val="1"/>
      <w:numFmt w:val="bullet"/>
      <w:lvlText w:val=""/>
      <w:lvlJc w:val="left"/>
      <w:pPr>
        <w:ind w:left="2880" w:hanging="360"/>
      </w:pPr>
      <w:rPr>
        <w:rFonts w:ascii="Symbol" w:hAnsi="Symbol" w:hint="default"/>
      </w:rPr>
    </w:lvl>
    <w:lvl w:ilvl="4" w:tplc="A14C7F76">
      <w:start w:val="1"/>
      <w:numFmt w:val="bullet"/>
      <w:lvlText w:val="o"/>
      <w:lvlJc w:val="left"/>
      <w:pPr>
        <w:ind w:left="3600" w:hanging="360"/>
      </w:pPr>
      <w:rPr>
        <w:rFonts w:ascii="Courier New" w:hAnsi="Courier New" w:hint="default"/>
      </w:rPr>
    </w:lvl>
    <w:lvl w:ilvl="5" w:tplc="34C0F990">
      <w:start w:val="1"/>
      <w:numFmt w:val="bullet"/>
      <w:lvlText w:val=""/>
      <w:lvlJc w:val="left"/>
      <w:pPr>
        <w:ind w:left="4320" w:hanging="360"/>
      </w:pPr>
      <w:rPr>
        <w:rFonts w:ascii="Wingdings" w:hAnsi="Wingdings" w:hint="default"/>
      </w:rPr>
    </w:lvl>
    <w:lvl w:ilvl="6" w:tplc="BC662558">
      <w:start w:val="1"/>
      <w:numFmt w:val="bullet"/>
      <w:lvlText w:val=""/>
      <w:lvlJc w:val="left"/>
      <w:pPr>
        <w:ind w:left="5040" w:hanging="360"/>
      </w:pPr>
      <w:rPr>
        <w:rFonts w:ascii="Symbol" w:hAnsi="Symbol" w:hint="default"/>
      </w:rPr>
    </w:lvl>
    <w:lvl w:ilvl="7" w:tplc="1924D582">
      <w:start w:val="1"/>
      <w:numFmt w:val="bullet"/>
      <w:lvlText w:val="o"/>
      <w:lvlJc w:val="left"/>
      <w:pPr>
        <w:ind w:left="5760" w:hanging="360"/>
      </w:pPr>
      <w:rPr>
        <w:rFonts w:ascii="Courier New" w:hAnsi="Courier New" w:hint="default"/>
      </w:rPr>
    </w:lvl>
    <w:lvl w:ilvl="8" w:tplc="57CE0F64">
      <w:start w:val="1"/>
      <w:numFmt w:val="bullet"/>
      <w:lvlText w:val=""/>
      <w:lvlJc w:val="left"/>
      <w:pPr>
        <w:ind w:left="6480" w:hanging="360"/>
      </w:pPr>
      <w:rPr>
        <w:rFonts w:ascii="Wingdings" w:hAnsi="Wingdings" w:hint="default"/>
      </w:rPr>
    </w:lvl>
  </w:abstractNum>
  <w:abstractNum w:abstractNumId="18" w15:restartNumberingAfterBreak="0">
    <w:nsid w:val="3FAB3AEB"/>
    <w:multiLevelType w:val="hybridMultilevel"/>
    <w:tmpl w:val="9432B9C8"/>
    <w:lvl w:ilvl="0" w:tplc="BCEA0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1C08FD"/>
    <w:multiLevelType w:val="hybridMultilevel"/>
    <w:tmpl w:val="FFFFFFFF"/>
    <w:lvl w:ilvl="0" w:tplc="07B03EB2">
      <w:start w:val="1"/>
      <w:numFmt w:val="bullet"/>
      <w:lvlText w:val=""/>
      <w:lvlJc w:val="left"/>
      <w:pPr>
        <w:ind w:left="720" w:hanging="360"/>
      </w:pPr>
      <w:rPr>
        <w:rFonts w:ascii="Symbol" w:hAnsi="Symbol" w:hint="default"/>
      </w:rPr>
    </w:lvl>
    <w:lvl w:ilvl="1" w:tplc="9DB49BBC">
      <w:start w:val="1"/>
      <w:numFmt w:val="bullet"/>
      <w:lvlText w:val="o"/>
      <w:lvlJc w:val="left"/>
      <w:pPr>
        <w:ind w:left="1440" w:hanging="360"/>
      </w:pPr>
      <w:rPr>
        <w:rFonts w:ascii="Courier New" w:hAnsi="Courier New" w:hint="default"/>
      </w:rPr>
    </w:lvl>
    <w:lvl w:ilvl="2" w:tplc="1DA6BAF4">
      <w:start w:val="1"/>
      <w:numFmt w:val="bullet"/>
      <w:lvlText w:val=""/>
      <w:lvlJc w:val="left"/>
      <w:pPr>
        <w:ind w:left="2160" w:hanging="360"/>
      </w:pPr>
      <w:rPr>
        <w:rFonts w:ascii="Wingdings" w:hAnsi="Wingdings" w:hint="default"/>
      </w:rPr>
    </w:lvl>
    <w:lvl w:ilvl="3" w:tplc="DD3A7EA6">
      <w:start w:val="1"/>
      <w:numFmt w:val="bullet"/>
      <w:lvlText w:val=""/>
      <w:lvlJc w:val="left"/>
      <w:pPr>
        <w:ind w:left="2880" w:hanging="360"/>
      </w:pPr>
      <w:rPr>
        <w:rFonts w:ascii="Symbol" w:hAnsi="Symbol" w:hint="default"/>
      </w:rPr>
    </w:lvl>
    <w:lvl w:ilvl="4" w:tplc="3FAACCF4">
      <w:start w:val="1"/>
      <w:numFmt w:val="bullet"/>
      <w:lvlText w:val="o"/>
      <w:lvlJc w:val="left"/>
      <w:pPr>
        <w:ind w:left="3600" w:hanging="360"/>
      </w:pPr>
      <w:rPr>
        <w:rFonts w:ascii="Courier New" w:hAnsi="Courier New" w:hint="default"/>
      </w:rPr>
    </w:lvl>
    <w:lvl w:ilvl="5" w:tplc="322E674E">
      <w:start w:val="1"/>
      <w:numFmt w:val="bullet"/>
      <w:lvlText w:val=""/>
      <w:lvlJc w:val="left"/>
      <w:pPr>
        <w:ind w:left="4320" w:hanging="360"/>
      </w:pPr>
      <w:rPr>
        <w:rFonts w:ascii="Wingdings" w:hAnsi="Wingdings" w:hint="default"/>
      </w:rPr>
    </w:lvl>
    <w:lvl w:ilvl="6" w:tplc="AAECB250">
      <w:start w:val="1"/>
      <w:numFmt w:val="bullet"/>
      <w:lvlText w:val=""/>
      <w:lvlJc w:val="left"/>
      <w:pPr>
        <w:ind w:left="5040" w:hanging="360"/>
      </w:pPr>
      <w:rPr>
        <w:rFonts w:ascii="Symbol" w:hAnsi="Symbol" w:hint="default"/>
      </w:rPr>
    </w:lvl>
    <w:lvl w:ilvl="7" w:tplc="28828128">
      <w:start w:val="1"/>
      <w:numFmt w:val="bullet"/>
      <w:lvlText w:val="o"/>
      <w:lvlJc w:val="left"/>
      <w:pPr>
        <w:ind w:left="5760" w:hanging="360"/>
      </w:pPr>
      <w:rPr>
        <w:rFonts w:ascii="Courier New" w:hAnsi="Courier New" w:hint="default"/>
      </w:rPr>
    </w:lvl>
    <w:lvl w:ilvl="8" w:tplc="716241F2">
      <w:start w:val="1"/>
      <w:numFmt w:val="bullet"/>
      <w:lvlText w:val=""/>
      <w:lvlJc w:val="left"/>
      <w:pPr>
        <w:ind w:left="6480" w:hanging="360"/>
      </w:pPr>
      <w:rPr>
        <w:rFonts w:ascii="Wingdings" w:hAnsi="Wingdings" w:hint="default"/>
      </w:rPr>
    </w:lvl>
  </w:abstractNum>
  <w:abstractNum w:abstractNumId="20" w15:restartNumberingAfterBreak="0">
    <w:nsid w:val="45AB6B80"/>
    <w:multiLevelType w:val="hybridMultilevel"/>
    <w:tmpl w:val="5B6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D2890"/>
    <w:multiLevelType w:val="hybridMultilevel"/>
    <w:tmpl w:val="99A2502A"/>
    <w:lvl w:ilvl="0" w:tplc="D8188D76">
      <w:start w:val="1"/>
      <w:numFmt w:val="bullet"/>
      <w:lvlText w:val=""/>
      <w:lvlJc w:val="left"/>
      <w:pPr>
        <w:ind w:left="720" w:hanging="360"/>
      </w:pPr>
      <w:rPr>
        <w:rFonts w:ascii="Symbol" w:hAnsi="Symbol" w:hint="default"/>
      </w:rPr>
    </w:lvl>
    <w:lvl w:ilvl="1" w:tplc="900CB9CE">
      <w:start w:val="1"/>
      <w:numFmt w:val="bullet"/>
      <w:lvlText w:val="o"/>
      <w:lvlJc w:val="left"/>
      <w:pPr>
        <w:ind w:left="1440" w:hanging="360"/>
      </w:pPr>
      <w:rPr>
        <w:rFonts w:ascii="Courier New" w:hAnsi="Courier New" w:hint="default"/>
      </w:rPr>
    </w:lvl>
    <w:lvl w:ilvl="2" w:tplc="C12E9E8E">
      <w:start w:val="1"/>
      <w:numFmt w:val="bullet"/>
      <w:lvlText w:val=""/>
      <w:lvlJc w:val="left"/>
      <w:pPr>
        <w:ind w:left="2160" w:hanging="360"/>
      </w:pPr>
      <w:rPr>
        <w:rFonts w:ascii="Wingdings" w:hAnsi="Wingdings" w:hint="default"/>
      </w:rPr>
    </w:lvl>
    <w:lvl w:ilvl="3" w:tplc="51C6AADA">
      <w:start w:val="1"/>
      <w:numFmt w:val="bullet"/>
      <w:lvlText w:val=""/>
      <w:lvlJc w:val="left"/>
      <w:pPr>
        <w:ind w:left="2880" w:hanging="360"/>
      </w:pPr>
      <w:rPr>
        <w:rFonts w:ascii="Symbol" w:hAnsi="Symbol" w:hint="default"/>
      </w:rPr>
    </w:lvl>
    <w:lvl w:ilvl="4" w:tplc="06D2E60E">
      <w:start w:val="1"/>
      <w:numFmt w:val="bullet"/>
      <w:lvlText w:val="o"/>
      <w:lvlJc w:val="left"/>
      <w:pPr>
        <w:ind w:left="3600" w:hanging="360"/>
      </w:pPr>
      <w:rPr>
        <w:rFonts w:ascii="Courier New" w:hAnsi="Courier New" w:hint="default"/>
      </w:rPr>
    </w:lvl>
    <w:lvl w:ilvl="5" w:tplc="4BBCFD0C">
      <w:start w:val="1"/>
      <w:numFmt w:val="bullet"/>
      <w:lvlText w:val=""/>
      <w:lvlJc w:val="left"/>
      <w:pPr>
        <w:ind w:left="4320" w:hanging="360"/>
      </w:pPr>
      <w:rPr>
        <w:rFonts w:ascii="Wingdings" w:hAnsi="Wingdings" w:hint="default"/>
      </w:rPr>
    </w:lvl>
    <w:lvl w:ilvl="6" w:tplc="82686ADA">
      <w:start w:val="1"/>
      <w:numFmt w:val="bullet"/>
      <w:lvlText w:val=""/>
      <w:lvlJc w:val="left"/>
      <w:pPr>
        <w:ind w:left="5040" w:hanging="360"/>
      </w:pPr>
      <w:rPr>
        <w:rFonts w:ascii="Symbol" w:hAnsi="Symbol" w:hint="default"/>
      </w:rPr>
    </w:lvl>
    <w:lvl w:ilvl="7" w:tplc="9DAC5512">
      <w:start w:val="1"/>
      <w:numFmt w:val="bullet"/>
      <w:lvlText w:val="o"/>
      <w:lvlJc w:val="left"/>
      <w:pPr>
        <w:ind w:left="5760" w:hanging="360"/>
      </w:pPr>
      <w:rPr>
        <w:rFonts w:ascii="Courier New" w:hAnsi="Courier New" w:hint="default"/>
      </w:rPr>
    </w:lvl>
    <w:lvl w:ilvl="8" w:tplc="2E5A816A">
      <w:start w:val="1"/>
      <w:numFmt w:val="bullet"/>
      <w:lvlText w:val=""/>
      <w:lvlJc w:val="left"/>
      <w:pPr>
        <w:ind w:left="6480" w:hanging="360"/>
      </w:pPr>
      <w:rPr>
        <w:rFonts w:ascii="Wingdings" w:hAnsi="Wingdings" w:hint="default"/>
      </w:rPr>
    </w:lvl>
  </w:abstractNum>
  <w:abstractNum w:abstractNumId="22" w15:restartNumberingAfterBreak="0">
    <w:nsid w:val="489E1ABF"/>
    <w:multiLevelType w:val="hybridMultilevel"/>
    <w:tmpl w:val="440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359EA"/>
    <w:multiLevelType w:val="hybridMultilevel"/>
    <w:tmpl w:val="76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60C3"/>
    <w:multiLevelType w:val="hybridMultilevel"/>
    <w:tmpl w:val="BC361B10"/>
    <w:lvl w:ilvl="0" w:tplc="FD962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B7212F"/>
    <w:multiLevelType w:val="hybridMultilevel"/>
    <w:tmpl w:val="1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8829F8"/>
    <w:multiLevelType w:val="hybridMultilevel"/>
    <w:tmpl w:val="420656CE"/>
    <w:lvl w:ilvl="0" w:tplc="777AEF48">
      <w:start w:val="1"/>
      <w:numFmt w:val="bullet"/>
      <w:lvlText w:val=""/>
      <w:lvlJc w:val="left"/>
      <w:pPr>
        <w:ind w:left="720" w:hanging="360"/>
      </w:pPr>
      <w:rPr>
        <w:rFonts w:ascii="Symbol" w:hAnsi="Symbol" w:hint="default"/>
      </w:rPr>
    </w:lvl>
    <w:lvl w:ilvl="1" w:tplc="2160E04C">
      <w:start w:val="1"/>
      <w:numFmt w:val="bullet"/>
      <w:lvlText w:val="o"/>
      <w:lvlJc w:val="left"/>
      <w:pPr>
        <w:ind w:left="1440" w:hanging="360"/>
      </w:pPr>
      <w:rPr>
        <w:rFonts w:ascii="Courier New" w:hAnsi="Courier New" w:hint="default"/>
      </w:rPr>
    </w:lvl>
    <w:lvl w:ilvl="2" w:tplc="43AC6B08">
      <w:start w:val="1"/>
      <w:numFmt w:val="bullet"/>
      <w:lvlText w:val=""/>
      <w:lvlJc w:val="left"/>
      <w:pPr>
        <w:ind w:left="2160" w:hanging="360"/>
      </w:pPr>
      <w:rPr>
        <w:rFonts w:ascii="Wingdings" w:hAnsi="Wingdings" w:hint="default"/>
      </w:rPr>
    </w:lvl>
    <w:lvl w:ilvl="3" w:tplc="6B82BE88">
      <w:start w:val="1"/>
      <w:numFmt w:val="bullet"/>
      <w:lvlText w:val=""/>
      <w:lvlJc w:val="left"/>
      <w:pPr>
        <w:ind w:left="2880" w:hanging="360"/>
      </w:pPr>
      <w:rPr>
        <w:rFonts w:ascii="Symbol" w:hAnsi="Symbol" w:hint="default"/>
      </w:rPr>
    </w:lvl>
    <w:lvl w:ilvl="4" w:tplc="D904F054">
      <w:start w:val="1"/>
      <w:numFmt w:val="bullet"/>
      <w:lvlText w:val="o"/>
      <w:lvlJc w:val="left"/>
      <w:pPr>
        <w:ind w:left="3600" w:hanging="360"/>
      </w:pPr>
      <w:rPr>
        <w:rFonts w:ascii="Courier New" w:hAnsi="Courier New" w:hint="default"/>
      </w:rPr>
    </w:lvl>
    <w:lvl w:ilvl="5" w:tplc="8C9A6E94">
      <w:start w:val="1"/>
      <w:numFmt w:val="bullet"/>
      <w:lvlText w:val=""/>
      <w:lvlJc w:val="left"/>
      <w:pPr>
        <w:ind w:left="4320" w:hanging="360"/>
      </w:pPr>
      <w:rPr>
        <w:rFonts w:ascii="Wingdings" w:hAnsi="Wingdings" w:hint="default"/>
      </w:rPr>
    </w:lvl>
    <w:lvl w:ilvl="6" w:tplc="C4545344">
      <w:start w:val="1"/>
      <w:numFmt w:val="bullet"/>
      <w:lvlText w:val=""/>
      <w:lvlJc w:val="left"/>
      <w:pPr>
        <w:ind w:left="5040" w:hanging="360"/>
      </w:pPr>
      <w:rPr>
        <w:rFonts w:ascii="Symbol" w:hAnsi="Symbol" w:hint="default"/>
      </w:rPr>
    </w:lvl>
    <w:lvl w:ilvl="7" w:tplc="ECF415E0">
      <w:start w:val="1"/>
      <w:numFmt w:val="bullet"/>
      <w:lvlText w:val="o"/>
      <w:lvlJc w:val="left"/>
      <w:pPr>
        <w:ind w:left="5760" w:hanging="360"/>
      </w:pPr>
      <w:rPr>
        <w:rFonts w:ascii="Courier New" w:hAnsi="Courier New" w:hint="default"/>
      </w:rPr>
    </w:lvl>
    <w:lvl w:ilvl="8" w:tplc="A4641A78">
      <w:start w:val="1"/>
      <w:numFmt w:val="bullet"/>
      <w:lvlText w:val=""/>
      <w:lvlJc w:val="left"/>
      <w:pPr>
        <w:ind w:left="6480" w:hanging="360"/>
      </w:pPr>
      <w:rPr>
        <w:rFonts w:ascii="Wingdings" w:hAnsi="Wingdings" w:hint="default"/>
      </w:rPr>
    </w:lvl>
  </w:abstractNum>
  <w:abstractNum w:abstractNumId="27" w15:restartNumberingAfterBreak="0">
    <w:nsid w:val="707338A8"/>
    <w:multiLevelType w:val="hybridMultilevel"/>
    <w:tmpl w:val="8AF4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1089E"/>
    <w:multiLevelType w:val="hybridMultilevel"/>
    <w:tmpl w:val="FFFFFFFF"/>
    <w:lvl w:ilvl="0" w:tplc="7CFC69CE">
      <w:start w:val="1"/>
      <w:numFmt w:val="bullet"/>
      <w:lvlText w:val=""/>
      <w:lvlJc w:val="left"/>
      <w:pPr>
        <w:ind w:left="720" w:hanging="360"/>
      </w:pPr>
      <w:rPr>
        <w:rFonts w:ascii="Symbol" w:hAnsi="Symbol" w:hint="default"/>
      </w:rPr>
    </w:lvl>
    <w:lvl w:ilvl="1" w:tplc="A5D6AFCC">
      <w:start w:val="1"/>
      <w:numFmt w:val="bullet"/>
      <w:lvlText w:val="o"/>
      <w:lvlJc w:val="left"/>
      <w:pPr>
        <w:ind w:left="1440" w:hanging="360"/>
      </w:pPr>
      <w:rPr>
        <w:rFonts w:ascii="Courier New" w:hAnsi="Courier New" w:hint="default"/>
      </w:rPr>
    </w:lvl>
    <w:lvl w:ilvl="2" w:tplc="A5485648">
      <w:start w:val="1"/>
      <w:numFmt w:val="bullet"/>
      <w:lvlText w:val=""/>
      <w:lvlJc w:val="left"/>
      <w:pPr>
        <w:ind w:left="2160" w:hanging="360"/>
      </w:pPr>
      <w:rPr>
        <w:rFonts w:ascii="Wingdings" w:hAnsi="Wingdings" w:hint="default"/>
      </w:rPr>
    </w:lvl>
    <w:lvl w:ilvl="3" w:tplc="72522138">
      <w:start w:val="1"/>
      <w:numFmt w:val="bullet"/>
      <w:lvlText w:val=""/>
      <w:lvlJc w:val="left"/>
      <w:pPr>
        <w:ind w:left="2880" w:hanging="360"/>
      </w:pPr>
      <w:rPr>
        <w:rFonts w:ascii="Symbol" w:hAnsi="Symbol" w:hint="default"/>
      </w:rPr>
    </w:lvl>
    <w:lvl w:ilvl="4" w:tplc="C45A31E2">
      <w:start w:val="1"/>
      <w:numFmt w:val="bullet"/>
      <w:lvlText w:val="o"/>
      <w:lvlJc w:val="left"/>
      <w:pPr>
        <w:ind w:left="3600" w:hanging="360"/>
      </w:pPr>
      <w:rPr>
        <w:rFonts w:ascii="Courier New" w:hAnsi="Courier New" w:hint="default"/>
      </w:rPr>
    </w:lvl>
    <w:lvl w:ilvl="5" w:tplc="267270E8">
      <w:start w:val="1"/>
      <w:numFmt w:val="bullet"/>
      <w:lvlText w:val=""/>
      <w:lvlJc w:val="left"/>
      <w:pPr>
        <w:ind w:left="4320" w:hanging="360"/>
      </w:pPr>
      <w:rPr>
        <w:rFonts w:ascii="Wingdings" w:hAnsi="Wingdings" w:hint="default"/>
      </w:rPr>
    </w:lvl>
    <w:lvl w:ilvl="6" w:tplc="EF74DA82">
      <w:start w:val="1"/>
      <w:numFmt w:val="bullet"/>
      <w:lvlText w:val=""/>
      <w:lvlJc w:val="left"/>
      <w:pPr>
        <w:ind w:left="5040" w:hanging="360"/>
      </w:pPr>
      <w:rPr>
        <w:rFonts w:ascii="Symbol" w:hAnsi="Symbol" w:hint="default"/>
      </w:rPr>
    </w:lvl>
    <w:lvl w:ilvl="7" w:tplc="36966104">
      <w:start w:val="1"/>
      <w:numFmt w:val="bullet"/>
      <w:lvlText w:val="o"/>
      <w:lvlJc w:val="left"/>
      <w:pPr>
        <w:ind w:left="5760" w:hanging="360"/>
      </w:pPr>
      <w:rPr>
        <w:rFonts w:ascii="Courier New" w:hAnsi="Courier New" w:hint="default"/>
      </w:rPr>
    </w:lvl>
    <w:lvl w:ilvl="8" w:tplc="6DB8B0F8">
      <w:start w:val="1"/>
      <w:numFmt w:val="bullet"/>
      <w:lvlText w:val=""/>
      <w:lvlJc w:val="left"/>
      <w:pPr>
        <w:ind w:left="6480" w:hanging="360"/>
      </w:pPr>
      <w:rPr>
        <w:rFonts w:ascii="Wingdings" w:hAnsi="Wingdings" w:hint="default"/>
      </w:rPr>
    </w:lvl>
  </w:abstractNum>
  <w:abstractNum w:abstractNumId="29" w15:restartNumberingAfterBreak="0">
    <w:nsid w:val="734B4A13"/>
    <w:multiLevelType w:val="hybridMultilevel"/>
    <w:tmpl w:val="F9E46486"/>
    <w:lvl w:ilvl="0" w:tplc="ED043DDC">
      <w:start w:val="1"/>
      <w:numFmt w:val="bullet"/>
      <w:lvlText w:val=""/>
      <w:lvlJc w:val="left"/>
      <w:pPr>
        <w:ind w:left="720" w:hanging="360"/>
      </w:pPr>
      <w:rPr>
        <w:rFonts w:ascii="Symbol" w:hAnsi="Symbol" w:hint="default"/>
      </w:rPr>
    </w:lvl>
    <w:lvl w:ilvl="1" w:tplc="83445236">
      <w:start w:val="1"/>
      <w:numFmt w:val="bullet"/>
      <w:lvlText w:val="o"/>
      <w:lvlJc w:val="left"/>
      <w:pPr>
        <w:ind w:left="1440" w:hanging="360"/>
      </w:pPr>
      <w:rPr>
        <w:rFonts w:ascii="Courier New" w:hAnsi="Courier New" w:hint="default"/>
      </w:rPr>
    </w:lvl>
    <w:lvl w:ilvl="2" w:tplc="5CF6A7E0">
      <w:start w:val="1"/>
      <w:numFmt w:val="bullet"/>
      <w:lvlText w:val=""/>
      <w:lvlJc w:val="left"/>
      <w:pPr>
        <w:ind w:left="2160" w:hanging="360"/>
      </w:pPr>
      <w:rPr>
        <w:rFonts w:ascii="Wingdings" w:hAnsi="Wingdings" w:hint="default"/>
      </w:rPr>
    </w:lvl>
    <w:lvl w:ilvl="3" w:tplc="E24623D8">
      <w:start w:val="1"/>
      <w:numFmt w:val="bullet"/>
      <w:lvlText w:val=""/>
      <w:lvlJc w:val="left"/>
      <w:pPr>
        <w:ind w:left="2880" w:hanging="360"/>
      </w:pPr>
      <w:rPr>
        <w:rFonts w:ascii="Symbol" w:hAnsi="Symbol" w:hint="default"/>
      </w:rPr>
    </w:lvl>
    <w:lvl w:ilvl="4" w:tplc="7F9881E4">
      <w:start w:val="1"/>
      <w:numFmt w:val="bullet"/>
      <w:lvlText w:val="o"/>
      <w:lvlJc w:val="left"/>
      <w:pPr>
        <w:ind w:left="3600" w:hanging="360"/>
      </w:pPr>
      <w:rPr>
        <w:rFonts w:ascii="Courier New" w:hAnsi="Courier New" w:hint="default"/>
      </w:rPr>
    </w:lvl>
    <w:lvl w:ilvl="5" w:tplc="6572410C">
      <w:start w:val="1"/>
      <w:numFmt w:val="bullet"/>
      <w:lvlText w:val=""/>
      <w:lvlJc w:val="left"/>
      <w:pPr>
        <w:ind w:left="4320" w:hanging="360"/>
      </w:pPr>
      <w:rPr>
        <w:rFonts w:ascii="Wingdings" w:hAnsi="Wingdings" w:hint="default"/>
      </w:rPr>
    </w:lvl>
    <w:lvl w:ilvl="6" w:tplc="FE56F2D4">
      <w:start w:val="1"/>
      <w:numFmt w:val="bullet"/>
      <w:lvlText w:val=""/>
      <w:lvlJc w:val="left"/>
      <w:pPr>
        <w:ind w:left="5040" w:hanging="360"/>
      </w:pPr>
      <w:rPr>
        <w:rFonts w:ascii="Symbol" w:hAnsi="Symbol" w:hint="default"/>
      </w:rPr>
    </w:lvl>
    <w:lvl w:ilvl="7" w:tplc="6FD0F068">
      <w:start w:val="1"/>
      <w:numFmt w:val="bullet"/>
      <w:lvlText w:val="o"/>
      <w:lvlJc w:val="left"/>
      <w:pPr>
        <w:ind w:left="5760" w:hanging="360"/>
      </w:pPr>
      <w:rPr>
        <w:rFonts w:ascii="Courier New" w:hAnsi="Courier New" w:hint="default"/>
      </w:rPr>
    </w:lvl>
    <w:lvl w:ilvl="8" w:tplc="55F8863E">
      <w:start w:val="1"/>
      <w:numFmt w:val="bullet"/>
      <w:lvlText w:val=""/>
      <w:lvlJc w:val="left"/>
      <w:pPr>
        <w:ind w:left="6480" w:hanging="360"/>
      </w:pPr>
      <w:rPr>
        <w:rFonts w:ascii="Wingdings" w:hAnsi="Wingdings" w:hint="default"/>
      </w:rPr>
    </w:lvl>
  </w:abstractNum>
  <w:abstractNum w:abstractNumId="30" w15:restartNumberingAfterBreak="0">
    <w:nsid w:val="742E4ED6"/>
    <w:multiLevelType w:val="hybridMultilevel"/>
    <w:tmpl w:val="817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3416F"/>
    <w:multiLevelType w:val="hybridMultilevel"/>
    <w:tmpl w:val="E9E69B60"/>
    <w:lvl w:ilvl="0" w:tplc="370E8EDA">
      <w:start w:val="1"/>
      <w:numFmt w:val="decimal"/>
      <w:lvlText w:val="%1."/>
      <w:lvlJc w:val="left"/>
      <w:pPr>
        <w:ind w:left="720" w:hanging="360"/>
      </w:pPr>
    </w:lvl>
    <w:lvl w:ilvl="1" w:tplc="C75A571A">
      <w:start w:val="1"/>
      <w:numFmt w:val="lowerLetter"/>
      <w:lvlText w:val="%2."/>
      <w:lvlJc w:val="left"/>
      <w:pPr>
        <w:ind w:left="1440" w:hanging="360"/>
      </w:pPr>
    </w:lvl>
    <w:lvl w:ilvl="2" w:tplc="E30610B2">
      <w:start w:val="1"/>
      <w:numFmt w:val="lowerRoman"/>
      <w:lvlText w:val="%3."/>
      <w:lvlJc w:val="right"/>
      <w:pPr>
        <w:ind w:left="2160" w:hanging="180"/>
      </w:pPr>
    </w:lvl>
    <w:lvl w:ilvl="3" w:tplc="E87A4342">
      <w:start w:val="1"/>
      <w:numFmt w:val="decimal"/>
      <w:lvlText w:val="%4."/>
      <w:lvlJc w:val="left"/>
      <w:pPr>
        <w:ind w:left="2880" w:hanging="360"/>
      </w:pPr>
    </w:lvl>
    <w:lvl w:ilvl="4" w:tplc="C472DA54">
      <w:start w:val="1"/>
      <w:numFmt w:val="lowerLetter"/>
      <w:lvlText w:val="%5."/>
      <w:lvlJc w:val="left"/>
      <w:pPr>
        <w:ind w:left="3600" w:hanging="360"/>
      </w:pPr>
    </w:lvl>
    <w:lvl w:ilvl="5" w:tplc="6FB020A2">
      <w:start w:val="1"/>
      <w:numFmt w:val="lowerRoman"/>
      <w:lvlText w:val="%6."/>
      <w:lvlJc w:val="right"/>
      <w:pPr>
        <w:ind w:left="4320" w:hanging="180"/>
      </w:pPr>
    </w:lvl>
    <w:lvl w:ilvl="6" w:tplc="58F67184">
      <w:start w:val="1"/>
      <w:numFmt w:val="decimal"/>
      <w:lvlText w:val="%7."/>
      <w:lvlJc w:val="left"/>
      <w:pPr>
        <w:ind w:left="5040" w:hanging="360"/>
      </w:pPr>
    </w:lvl>
    <w:lvl w:ilvl="7" w:tplc="4A204318">
      <w:start w:val="1"/>
      <w:numFmt w:val="lowerLetter"/>
      <w:lvlText w:val="%8."/>
      <w:lvlJc w:val="left"/>
      <w:pPr>
        <w:ind w:left="5760" w:hanging="360"/>
      </w:pPr>
    </w:lvl>
    <w:lvl w:ilvl="8" w:tplc="7CAEB024">
      <w:start w:val="1"/>
      <w:numFmt w:val="lowerRoman"/>
      <w:lvlText w:val="%9."/>
      <w:lvlJc w:val="right"/>
      <w:pPr>
        <w:ind w:left="6480" w:hanging="180"/>
      </w:pPr>
    </w:lvl>
  </w:abstractNum>
  <w:abstractNum w:abstractNumId="32" w15:restartNumberingAfterBreak="0">
    <w:nsid w:val="7AAA2E87"/>
    <w:multiLevelType w:val="hybridMultilevel"/>
    <w:tmpl w:val="FFFFFFFF"/>
    <w:lvl w:ilvl="0" w:tplc="75187FAE">
      <w:start w:val="1"/>
      <w:numFmt w:val="bullet"/>
      <w:lvlText w:val=""/>
      <w:lvlJc w:val="left"/>
      <w:pPr>
        <w:ind w:left="720" w:hanging="360"/>
      </w:pPr>
      <w:rPr>
        <w:rFonts w:ascii="Symbol" w:hAnsi="Symbol" w:hint="default"/>
      </w:rPr>
    </w:lvl>
    <w:lvl w:ilvl="1" w:tplc="92A8DAAC">
      <w:start w:val="1"/>
      <w:numFmt w:val="bullet"/>
      <w:lvlText w:val="o"/>
      <w:lvlJc w:val="left"/>
      <w:pPr>
        <w:ind w:left="1440" w:hanging="360"/>
      </w:pPr>
      <w:rPr>
        <w:rFonts w:ascii="Courier New" w:hAnsi="Courier New" w:hint="default"/>
      </w:rPr>
    </w:lvl>
    <w:lvl w:ilvl="2" w:tplc="8BB0721A">
      <w:start w:val="1"/>
      <w:numFmt w:val="bullet"/>
      <w:lvlText w:val=""/>
      <w:lvlJc w:val="left"/>
      <w:pPr>
        <w:ind w:left="2160" w:hanging="360"/>
      </w:pPr>
      <w:rPr>
        <w:rFonts w:ascii="Wingdings" w:hAnsi="Wingdings" w:hint="default"/>
      </w:rPr>
    </w:lvl>
    <w:lvl w:ilvl="3" w:tplc="C57A8B94">
      <w:start w:val="1"/>
      <w:numFmt w:val="bullet"/>
      <w:lvlText w:val=""/>
      <w:lvlJc w:val="left"/>
      <w:pPr>
        <w:ind w:left="2880" w:hanging="360"/>
      </w:pPr>
      <w:rPr>
        <w:rFonts w:ascii="Symbol" w:hAnsi="Symbol" w:hint="default"/>
      </w:rPr>
    </w:lvl>
    <w:lvl w:ilvl="4" w:tplc="39303B7E">
      <w:start w:val="1"/>
      <w:numFmt w:val="bullet"/>
      <w:lvlText w:val="o"/>
      <w:lvlJc w:val="left"/>
      <w:pPr>
        <w:ind w:left="3600" w:hanging="360"/>
      </w:pPr>
      <w:rPr>
        <w:rFonts w:ascii="Courier New" w:hAnsi="Courier New" w:hint="default"/>
      </w:rPr>
    </w:lvl>
    <w:lvl w:ilvl="5" w:tplc="9B882068">
      <w:start w:val="1"/>
      <w:numFmt w:val="bullet"/>
      <w:lvlText w:val=""/>
      <w:lvlJc w:val="left"/>
      <w:pPr>
        <w:ind w:left="4320" w:hanging="360"/>
      </w:pPr>
      <w:rPr>
        <w:rFonts w:ascii="Wingdings" w:hAnsi="Wingdings" w:hint="default"/>
      </w:rPr>
    </w:lvl>
    <w:lvl w:ilvl="6" w:tplc="8ADA682A">
      <w:start w:val="1"/>
      <w:numFmt w:val="bullet"/>
      <w:lvlText w:val=""/>
      <w:lvlJc w:val="left"/>
      <w:pPr>
        <w:ind w:left="5040" w:hanging="360"/>
      </w:pPr>
      <w:rPr>
        <w:rFonts w:ascii="Symbol" w:hAnsi="Symbol" w:hint="default"/>
      </w:rPr>
    </w:lvl>
    <w:lvl w:ilvl="7" w:tplc="8C5AF102">
      <w:start w:val="1"/>
      <w:numFmt w:val="bullet"/>
      <w:lvlText w:val="o"/>
      <w:lvlJc w:val="left"/>
      <w:pPr>
        <w:ind w:left="5760" w:hanging="360"/>
      </w:pPr>
      <w:rPr>
        <w:rFonts w:ascii="Courier New" w:hAnsi="Courier New" w:hint="default"/>
      </w:rPr>
    </w:lvl>
    <w:lvl w:ilvl="8" w:tplc="65A6E98C">
      <w:start w:val="1"/>
      <w:numFmt w:val="bullet"/>
      <w:lvlText w:val=""/>
      <w:lvlJc w:val="left"/>
      <w:pPr>
        <w:ind w:left="6480" w:hanging="360"/>
      </w:pPr>
      <w:rPr>
        <w:rFonts w:ascii="Wingdings" w:hAnsi="Wingdings" w:hint="default"/>
      </w:rPr>
    </w:lvl>
  </w:abstractNum>
  <w:abstractNum w:abstractNumId="33" w15:restartNumberingAfterBreak="0">
    <w:nsid w:val="7B2F0012"/>
    <w:multiLevelType w:val="hybridMultilevel"/>
    <w:tmpl w:val="DA6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1"/>
  </w:num>
  <w:num w:numId="5">
    <w:abstractNumId w:val="17"/>
  </w:num>
  <w:num w:numId="6">
    <w:abstractNumId w:val="28"/>
  </w:num>
  <w:num w:numId="7">
    <w:abstractNumId w:val="19"/>
  </w:num>
  <w:num w:numId="8">
    <w:abstractNumId w:val="8"/>
  </w:num>
  <w:num w:numId="9">
    <w:abstractNumId w:val="29"/>
  </w:num>
  <w:num w:numId="10">
    <w:abstractNumId w:val="21"/>
  </w:num>
  <w:num w:numId="11">
    <w:abstractNumId w:val="9"/>
  </w:num>
  <w:num w:numId="12">
    <w:abstractNumId w:val="27"/>
  </w:num>
  <w:num w:numId="13">
    <w:abstractNumId w:val="4"/>
  </w:num>
  <w:num w:numId="14">
    <w:abstractNumId w:val="1"/>
  </w:num>
  <w:num w:numId="15">
    <w:abstractNumId w:val="23"/>
  </w:num>
  <w:num w:numId="16">
    <w:abstractNumId w:val="30"/>
  </w:num>
  <w:num w:numId="17">
    <w:abstractNumId w:val="15"/>
  </w:num>
  <w:num w:numId="18">
    <w:abstractNumId w:val="22"/>
  </w:num>
  <w:num w:numId="19">
    <w:abstractNumId w:val="13"/>
  </w:num>
  <w:num w:numId="20">
    <w:abstractNumId w:val="16"/>
  </w:num>
  <w:num w:numId="21">
    <w:abstractNumId w:val="2"/>
  </w:num>
  <w:num w:numId="22">
    <w:abstractNumId w:val="0"/>
  </w:num>
  <w:num w:numId="23">
    <w:abstractNumId w:val="7"/>
  </w:num>
  <w:num w:numId="24">
    <w:abstractNumId w:val="18"/>
  </w:num>
  <w:num w:numId="25">
    <w:abstractNumId w:val="33"/>
  </w:num>
  <w:num w:numId="26">
    <w:abstractNumId w:val="12"/>
  </w:num>
  <w:num w:numId="27">
    <w:abstractNumId w:val="5"/>
  </w:num>
  <w:num w:numId="28">
    <w:abstractNumId w:val="24"/>
  </w:num>
  <w:num w:numId="29">
    <w:abstractNumId w:val="6"/>
  </w:num>
  <w:num w:numId="30">
    <w:abstractNumId w:val="3"/>
  </w:num>
  <w:num w:numId="31">
    <w:abstractNumId w:val="25"/>
  </w:num>
  <w:num w:numId="32">
    <w:abstractNumId w:val="14"/>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A9"/>
    <w:rsid w:val="00004B91"/>
    <w:rsid w:val="0002519A"/>
    <w:rsid w:val="00025CAF"/>
    <w:rsid w:val="0004305D"/>
    <w:rsid w:val="00074BC6"/>
    <w:rsid w:val="00087E80"/>
    <w:rsid w:val="0009460A"/>
    <w:rsid w:val="000A1817"/>
    <w:rsid w:val="000B1146"/>
    <w:rsid w:val="000D7B21"/>
    <w:rsid w:val="000F4C28"/>
    <w:rsid w:val="00105A41"/>
    <w:rsid w:val="001118F5"/>
    <w:rsid w:val="0011516B"/>
    <w:rsid w:val="00123B32"/>
    <w:rsid w:val="0015075C"/>
    <w:rsid w:val="0015202E"/>
    <w:rsid w:val="00183E6E"/>
    <w:rsid w:val="001A7DFE"/>
    <w:rsid w:val="001C326B"/>
    <w:rsid w:val="001C72FA"/>
    <w:rsid w:val="001E7CEE"/>
    <w:rsid w:val="001F023C"/>
    <w:rsid w:val="0022193B"/>
    <w:rsid w:val="00244BBE"/>
    <w:rsid w:val="00244D8E"/>
    <w:rsid w:val="002606CA"/>
    <w:rsid w:val="002632E4"/>
    <w:rsid w:val="00273F6E"/>
    <w:rsid w:val="00292131"/>
    <w:rsid w:val="00297014"/>
    <w:rsid w:val="002A78E7"/>
    <w:rsid w:val="002D0F24"/>
    <w:rsid w:val="002D530D"/>
    <w:rsid w:val="002F5C97"/>
    <w:rsid w:val="002F716B"/>
    <w:rsid w:val="00312711"/>
    <w:rsid w:val="003453BB"/>
    <w:rsid w:val="00356E7C"/>
    <w:rsid w:val="0035764C"/>
    <w:rsid w:val="00363F3F"/>
    <w:rsid w:val="00373766"/>
    <w:rsid w:val="00380617"/>
    <w:rsid w:val="00383B53"/>
    <w:rsid w:val="003858BA"/>
    <w:rsid w:val="00391DD7"/>
    <w:rsid w:val="003A53BE"/>
    <w:rsid w:val="003C45A0"/>
    <w:rsid w:val="003C591D"/>
    <w:rsid w:val="003E769A"/>
    <w:rsid w:val="003F7C71"/>
    <w:rsid w:val="003F7D9D"/>
    <w:rsid w:val="0040064B"/>
    <w:rsid w:val="004114FB"/>
    <w:rsid w:val="00433E46"/>
    <w:rsid w:val="004640E4"/>
    <w:rsid w:val="0047748A"/>
    <w:rsid w:val="004A18B5"/>
    <w:rsid w:val="004A2AD6"/>
    <w:rsid w:val="004C33C0"/>
    <w:rsid w:val="004C357B"/>
    <w:rsid w:val="004E691E"/>
    <w:rsid w:val="004F3900"/>
    <w:rsid w:val="004F4E1E"/>
    <w:rsid w:val="005118D1"/>
    <w:rsid w:val="0053523A"/>
    <w:rsid w:val="00557D60"/>
    <w:rsid w:val="00557DA9"/>
    <w:rsid w:val="0056162E"/>
    <w:rsid w:val="0056350F"/>
    <w:rsid w:val="00565534"/>
    <w:rsid w:val="00565AD4"/>
    <w:rsid w:val="00565E9A"/>
    <w:rsid w:val="005B5FC7"/>
    <w:rsid w:val="005C5EB4"/>
    <w:rsid w:val="005F4D47"/>
    <w:rsid w:val="00604275"/>
    <w:rsid w:val="00614F25"/>
    <w:rsid w:val="00647A30"/>
    <w:rsid w:val="006A3991"/>
    <w:rsid w:val="006C77CE"/>
    <w:rsid w:val="00712CA3"/>
    <w:rsid w:val="00736C41"/>
    <w:rsid w:val="007462C2"/>
    <w:rsid w:val="007469F4"/>
    <w:rsid w:val="00754CC9"/>
    <w:rsid w:val="007556A8"/>
    <w:rsid w:val="00780C8D"/>
    <w:rsid w:val="00792BAB"/>
    <w:rsid w:val="007C3917"/>
    <w:rsid w:val="007D4113"/>
    <w:rsid w:val="007E7B6E"/>
    <w:rsid w:val="007F37FF"/>
    <w:rsid w:val="00801F4D"/>
    <w:rsid w:val="00822999"/>
    <w:rsid w:val="0083493B"/>
    <w:rsid w:val="00842568"/>
    <w:rsid w:val="00866484"/>
    <w:rsid w:val="00866FAE"/>
    <w:rsid w:val="00882290"/>
    <w:rsid w:val="00882DF6"/>
    <w:rsid w:val="00891AA4"/>
    <w:rsid w:val="008C185A"/>
    <w:rsid w:val="008D35C7"/>
    <w:rsid w:val="00902FD1"/>
    <w:rsid w:val="009208E2"/>
    <w:rsid w:val="00925F99"/>
    <w:rsid w:val="00933034"/>
    <w:rsid w:val="009439DE"/>
    <w:rsid w:val="00952215"/>
    <w:rsid w:val="009620AC"/>
    <w:rsid w:val="009662B1"/>
    <w:rsid w:val="00994CDC"/>
    <w:rsid w:val="009C115F"/>
    <w:rsid w:val="009C133A"/>
    <w:rsid w:val="009C429A"/>
    <w:rsid w:val="009F0995"/>
    <w:rsid w:val="00A139C6"/>
    <w:rsid w:val="00A5167C"/>
    <w:rsid w:val="00A53587"/>
    <w:rsid w:val="00A65C8D"/>
    <w:rsid w:val="00AE3B5A"/>
    <w:rsid w:val="00B11DA2"/>
    <w:rsid w:val="00B178B1"/>
    <w:rsid w:val="00B20DAE"/>
    <w:rsid w:val="00B24F30"/>
    <w:rsid w:val="00B2735A"/>
    <w:rsid w:val="00B57B13"/>
    <w:rsid w:val="00B66931"/>
    <w:rsid w:val="00B7503D"/>
    <w:rsid w:val="00B87A9B"/>
    <w:rsid w:val="00B9238C"/>
    <w:rsid w:val="00BB3D40"/>
    <w:rsid w:val="00BB6102"/>
    <w:rsid w:val="00BE0429"/>
    <w:rsid w:val="00C26BF3"/>
    <w:rsid w:val="00C3534E"/>
    <w:rsid w:val="00C47E0E"/>
    <w:rsid w:val="00C73A72"/>
    <w:rsid w:val="00C8037F"/>
    <w:rsid w:val="00CF4EEE"/>
    <w:rsid w:val="00CF61AC"/>
    <w:rsid w:val="00CF7C81"/>
    <w:rsid w:val="00D4594A"/>
    <w:rsid w:val="00D500BF"/>
    <w:rsid w:val="00D72367"/>
    <w:rsid w:val="00D75D35"/>
    <w:rsid w:val="00D7F63A"/>
    <w:rsid w:val="00D92B64"/>
    <w:rsid w:val="00DA000A"/>
    <w:rsid w:val="00DA0DCE"/>
    <w:rsid w:val="00DB495B"/>
    <w:rsid w:val="00DD276E"/>
    <w:rsid w:val="00DD42AA"/>
    <w:rsid w:val="00E15264"/>
    <w:rsid w:val="00E33DCE"/>
    <w:rsid w:val="00E61219"/>
    <w:rsid w:val="00E61CA1"/>
    <w:rsid w:val="00E6476B"/>
    <w:rsid w:val="00E67ABE"/>
    <w:rsid w:val="00E71F42"/>
    <w:rsid w:val="00E731DB"/>
    <w:rsid w:val="00E75B67"/>
    <w:rsid w:val="00E83E63"/>
    <w:rsid w:val="00E84C82"/>
    <w:rsid w:val="00E874E5"/>
    <w:rsid w:val="00EA7755"/>
    <w:rsid w:val="00EB1061"/>
    <w:rsid w:val="00EC1220"/>
    <w:rsid w:val="00ED3603"/>
    <w:rsid w:val="00EE0112"/>
    <w:rsid w:val="00EE0C55"/>
    <w:rsid w:val="00EED348"/>
    <w:rsid w:val="00EF223E"/>
    <w:rsid w:val="00F0694A"/>
    <w:rsid w:val="00F07E47"/>
    <w:rsid w:val="00F131AE"/>
    <w:rsid w:val="00F6157E"/>
    <w:rsid w:val="00F811F7"/>
    <w:rsid w:val="00F83CE0"/>
    <w:rsid w:val="00F878E2"/>
    <w:rsid w:val="00FA4889"/>
    <w:rsid w:val="00FD602A"/>
    <w:rsid w:val="00FE7650"/>
    <w:rsid w:val="01219B78"/>
    <w:rsid w:val="014C4397"/>
    <w:rsid w:val="016C5321"/>
    <w:rsid w:val="0173EEDC"/>
    <w:rsid w:val="019632B4"/>
    <w:rsid w:val="01F23C21"/>
    <w:rsid w:val="02486DE7"/>
    <w:rsid w:val="0248F8B0"/>
    <w:rsid w:val="024B8F0C"/>
    <w:rsid w:val="02514161"/>
    <w:rsid w:val="0251C921"/>
    <w:rsid w:val="0320FA14"/>
    <w:rsid w:val="0321D98D"/>
    <w:rsid w:val="03320315"/>
    <w:rsid w:val="03583769"/>
    <w:rsid w:val="03DE00FF"/>
    <w:rsid w:val="03E30C01"/>
    <w:rsid w:val="03EE0DE1"/>
    <w:rsid w:val="03F0061F"/>
    <w:rsid w:val="0421C8FE"/>
    <w:rsid w:val="048AA100"/>
    <w:rsid w:val="04A1A9DA"/>
    <w:rsid w:val="04C44955"/>
    <w:rsid w:val="04C7DE2E"/>
    <w:rsid w:val="04CC98F3"/>
    <w:rsid w:val="04E37FBE"/>
    <w:rsid w:val="051921E4"/>
    <w:rsid w:val="0536A403"/>
    <w:rsid w:val="055DB4A6"/>
    <w:rsid w:val="0567A20D"/>
    <w:rsid w:val="05699BF0"/>
    <w:rsid w:val="0578D541"/>
    <w:rsid w:val="05ACD926"/>
    <w:rsid w:val="05B02169"/>
    <w:rsid w:val="05DBE8F8"/>
    <w:rsid w:val="05F28EFF"/>
    <w:rsid w:val="061C91EC"/>
    <w:rsid w:val="0663AE8F"/>
    <w:rsid w:val="06896196"/>
    <w:rsid w:val="06E036F6"/>
    <w:rsid w:val="0703726E"/>
    <w:rsid w:val="071B14C1"/>
    <w:rsid w:val="072838A5"/>
    <w:rsid w:val="07395C8A"/>
    <w:rsid w:val="07687A83"/>
    <w:rsid w:val="077195FE"/>
    <w:rsid w:val="07C698D4"/>
    <w:rsid w:val="080964B4"/>
    <w:rsid w:val="0812802F"/>
    <w:rsid w:val="08A75A88"/>
    <w:rsid w:val="08A8B344"/>
    <w:rsid w:val="08E24F0D"/>
    <w:rsid w:val="08F11059"/>
    <w:rsid w:val="0911E499"/>
    <w:rsid w:val="094225EC"/>
    <w:rsid w:val="0976171C"/>
    <w:rsid w:val="098B1099"/>
    <w:rsid w:val="09BE5D72"/>
    <w:rsid w:val="09D5FBD5"/>
    <w:rsid w:val="09DD9DF0"/>
    <w:rsid w:val="09E101FD"/>
    <w:rsid w:val="09F4E528"/>
    <w:rsid w:val="0A0948AE"/>
    <w:rsid w:val="0A167C81"/>
    <w:rsid w:val="0A3B694B"/>
    <w:rsid w:val="0A445762"/>
    <w:rsid w:val="0A8D1A06"/>
    <w:rsid w:val="0ABCE4A7"/>
    <w:rsid w:val="0B2E1A62"/>
    <w:rsid w:val="0B4A20F1"/>
    <w:rsid w:val="0B4BCEDA"/>
    <w:rsid w:val="0B653A91"/>
    <w:rsid w:val="0B8834AC"/>
    <w:rsid w:val="0B8AF493"/>
    <w:rsid w:val="0B8EE50F"/>
    <w:rsid w:val="0C3BEBA6"/>
    <w:rsid w:val="0C3CE7C5"/>
    <w:rsid w:val="0C460340"/>
    <w:rsid w:val="0C58B508"/>
    <w:rsid w:val="0C9CC659"/>
    <w:rsid w:val="0CAAFF73"/>
    <w:rsid w:val="0CB899C1"/>
    <w:rsid w:val="0CD3BA5C"/>
    <w:rsid w:val="0CD8E55B"/>
    <w:rsid w:val="0CF8313C"/>
    <w:rsid w:val="0D04811C"/>
    <w:rsid w:val="0D2D838B"/>
    <w:rsid w:val="0D41E58F"/>
    <w:rsid w:val="0D578BB4"/>
    <w:rsid w:val="0D724CAC"/>
    <w:rsid w:val="0D88FD1C"/>
    <w:rsid w:val="0DCBB984"/>
    <w:rsid w:val="0DEE744B"/>
    <w:rsid w:val="0DF48569"/>
    <w:rsid w:val="0E318F62"/>
    <w:rsid w:val="0E538A00"/>
    <w:rsid w:val="0E6B900B"/>
    <w:rsid w:val="0E89CB31"/>
    <w:rsid w:val="0E91F9F0"/>
    <w:rsid w:val="0EC19936"/>
    <w:rsid w:val="0EDD3750"/>
    <w:rsid w:val="0F15B618"/>
    <w:rsid w:val="0F280E8C"/>
    <w:rsid w:val="0F39848F"/>
    <w:rsid w:val="0F456A8E"/>
    <w:rsid w:val="0FC655D4"/>
    <w:rsid w:val="10127E5B"/>
    <w:rsid w:val="106B8364"/>
    <w:rsid w:val="10AAAEAB"/>
    <w:rsid w:val="111058E8"/>
    <w:rsid w:val="116F4182"/>
    <w:rsid w:val="1178F5B0"/>
    <w:rsid w:val="11BB9FBF"/>
    <w:rsid w:val="11CA9CA1"/>
    <w:rsid w:val="12432915"/>
    <w:rsid w:val="126A530D"/>
    <w:rsid w:val="12AD2568"/>
    <w:rsid w:val="12EB56B2"/>
    <w:rsid w:val="1310D5AE"/>
    <w:rsid w:val="13137FE7"/>
    <w:rsid w:val="13392C47"/>
    <w:rsid w:val="1372FF8C"/>
    <w:rsid w:val="13A93312"/>
    <w:rsid w:val="1435C2B4"/>
    <w:rsid w:val="1447ABBA"/>
    <w:rsid w:val="147D4DE0"/>
    <w:rsid w:val="149BAA24"/>
    <w:rsid w:val="151F9FE3"/>
    <w:rsid w:val="1527BF3F"/>
    <w:rsid w:val="15A53A99"/>
    <w:rsid w:val="15BB33F9"/>
    <w:rsid w:val="15C22F59"/>
    <w:rsid w:val="15C7AD51"/>
    <w:rsid w:val="15C83682"/>
    <w:rsid w:val="15C9A58F"/>
    <w:rsid w:val="16185F7C"/>
    <w:rsid w:val="1650ABDB"/>
    <w:rsid w:val="169F3BD7"/>
    <w:rsid w:val="16CA2941"/>
    <w:rsid w:val="16DFAC5A"/>
    <w:rsid w:val="1780968B"/>
    <w:rsid w:val="178EB245"/>
    <w:rsid w:val="17B3C1AC"/>
    <w:rsid w:val="17CBE6F1"/>
    <w:rsid w:val="17CC7DE6"/>
    <w:rsid w:val="17D3A123"/>
    <w:rsid w:val="17F038AF"/>
    <w:rsid w:val="1802EBAF"/>
    <w:rsid w:val="183CEA06"/>
    <w:rsid w:val="18434347"/>
    <w:rsid w:val="184F531F"/>
    <w:rsid w:val="1850B6E5"/>
    <w:rsid w:val="18565090"/>
    <w:rsid w:val="18849836"/>
    <w:rsid w:val="19119634"/>
    <w:rsid w:val="19929DA9"/>
    <w:rsid w:val="19D3979C"/>
    <w:rsid w:val="19F657E6"/>
    <w:rsid w:val="19FC2C81"/>
    <w:rsid w:val="1A0586EF"/>
    <w:rsid w:val="1AC4ADDB"/>
    <w:rsid w:val="1B041EA8"/>
    <w:rsid w:val="1B0466B3"/>
    <w:rsid w:val="1B2FF8CD"/>
    <w:rsid w:val="1B4E0DC5"/>
    <w:rsid w:val="1B94CA21"/>
    <w:rsid w:val="1BA1185D"/>
    <w:rsid w:val="1CA57D33"/>
    <w:rsid w:val="1CB7061B"/>
    <w:rsid w:val="1D04EA70"/>
    <w:rsid w:val="1D20CC04"/>
    <w:rsid w:val="1D7EB87F"/>
    <w:rsid w:val="1D931125"/>
    <w:rsid w:val="1DE8B4D2"/>
    <w:rsid w:val="1DF386B9"/>
    <w:rsid w:val="1E1EA691"/>
    <w:rsid w:val="1E4F8200"/>
    <w:rsid w:val="1E6991CD"/>
    <w:rsid w:val="1E9F21E7"/>
    <w:rsid w:val="1EA8B48B"/>
    <w:rsid w:val="1EB67547"/>
    <w:rsid w:val="1EF4D49B"/>
    <w:rsid w:val="1EFF4164"/>
    <w:rsid w:val="1F686879"/>
    <w:rsid w:val="1F6FA1E1"/>
    <w:rsid w:val="1F8094B7"/>
    <w:rsid w:val="1FBC6F30"/>
    <w:rsid w:val="1FFA9C6A"/>
    <w:rsid w:val="2047A80C"/>
    <w:rsid w:val="206A673B"/>
    <w:rsid w:val="20868EA0"/>
    <w:rsid w:val="20AA5EEB"/>
    <w:rsid w:val="20AE427B"/>
    <w:rsid w:val="20F72CE3"/>
    <w:rsid w:val="2127BFE1"/>
    <w:rsid w:val="21476158"/>
    <w:rsid w:val="21477D92"/>
    <w:rsid w:val="21903FF8"/>
    <w:rsid w:val="21B23B90"/>
    <w:rsid w:val="21D1F94F"/>
    <w:rsid w:val="225325C1"/>
    <w:rsid w:val="2254975F"/>
    <w:rsid w:val="22FFEDF4"/>
    <w:rsid w:val="2349F4C1"/>
    <w:rsid w:val="238CA14D"/>
    <w:rsid w:val="23A30EC7"/>
    <w:rsid w:val="23ECFDE4"/>
    <w:rsid w:val="2438E53F"/>
    <w:rsid w:val="24B53E3F"/>
    <w:rsid w:val="24BE7CFF"/>
    <w:rsid w:val="24EEB5BB"/>
    <w:rsid w:val="251EDFDA"/>
    <w:rsid w:val="2527B2E9"/>
    <w:rsid w:val="252BC143"/>
    <w:rsid w:val="2550B643"/>
    <w:rsid w:val="255B86C9"/>
    <w:rsid w:val="25D6D275"/>
    <w:rsid w:val="26A56A72"/>
    <w:rsid w:val="26D1940E"/>
    <w:rsid w:val="270219A0"/>
    <w:rsid w:val="270B59A3"/>
    <w:rsid w:val="27287828"/>
    <w:rsid w:val="27408CAC"/>
    <w:rsid w:val="27718220"/>
    <w:rsid w:val="279F0BA1"/>
    <w:rsid w:val="27A1FDCD"/>
    <w:rsid w:val="27C87D34"/>
    <w:rsid w:val="2810576D"/>
    <w:rsid w:val="2819F2B9"/>
    <w:rsid w:val="282669AF"/>
    <w:rsid w:val="288A43DD"/>
    <w:rsid w:val="28B94BCA"/>
    <w:rsid w:val="290B5A43"/>
    <w:rsid w:val="2917CC88"/>
    <w:rsid w:val="29785C18"/>
    <w:rsid w:val="29975666"/>
    <w:rsid w:val="29A41405"/>
    <w:rsid w:val="29DF199D"/>
    <w:rsid w:val="2AAD135E"/>
    <w:rsid w:val="2AC3475E"/>
    <w:rsid w:val="2ACCCE3F"/>
    <w:rsid w:val="2B122316"/>
    <w:rsid w:val="2B5EEFBA"/>
    <w:rsid w:val="2B651E51"/>
    <w:rsid w:val="2B70BC39"/>
    <w:rsid w:val="2B8F7484"/>
    <w:rsid w:val="2BC33049"/>
    <w:rsid w:val="2BFC0045"/>
    <w:rsid w:val="2C5A16C9"/>
    <w:rsid w:val="2C5D8C88"/>
    <w:rsid w:val="2C5F17BF"/>
    <w:rsid w:val="2C6CC26C"/>
    <w:rsid w:val="2C74BDE4"/>
    <w:rsid w:val="2C8785D7"/>
    <w:rsid w:val="2D046D3E"/>
    <w:rsid w:val="2D24D4C4"/>
    <w:rsid w:val="2D4B3B8B"/>
    <w:rsid w:val="2D4BE94B"/>
    <w:rsid w:val="2D93C384"/>
    <w:rsid w:val="2DE2BBE2"/>
    <w:rsid w:val="2E042808"/>
    <w:rsid w:val="2E108E45"/>
    <w:rsid w:val="2E86788D"/>
    <w:rsid w:val="2E8F892D"/>
    <w:rsid w:val="2EBC5A59"/>
    <w:rsid w:val="2EC180AE"/>
    <w:rsid w:val="2ED52836"/>
    <w:rsid w:val="2EDFF6EE"/>
    <w:rsid w:val="2EEC6E18"/>
    <w:rsid w:val="2F636BA8"/>
    <w:rsid w:val="2FB9BF2C"/>
    <w:rsid w:val="2FD98461"/>
    <w:rsid w:val="30126A7D"/>
    <w:rsid w:val="306CB574"/>
    <w:rsid w:val="308D6FD1"/>
    <w:rsid w:val="30B23BE9"/>
    <w:rsid w:val="30B450CD"/>
    <w:rsid w:val="30D5358B"/>
    <w:rsid w:val="30F42850"/>
    <w:rsid w:val="316CDB61"/>
    <w:rsid w:val="319F4046"/>
    <w:rsid w:val="31BF2739"/>
    <w:rsid w:val="31D92DA6"/>
    <w:rsid w:val="32460994"/>
    <w:rsid w:val="32BEC97D"/>
    <w:rsid w:val="33001E49"/>
    <w:rsid w:val="33588D37"/>
    <w:rsid w:val="3380B66C"/>
    <w:rsid w:val="338C454D"/>
    <w:rsid w:val="33AE0232"/>
    <w:rsid w:val="3410F7EE"/>
    <w:rsid w:val="345B1B5B"/>
    <w:rsid w:val="34620A48"/>
    <w:rsid w:val="348AB1AC"/>
    <w:rsid w:val="3494C946"/>
    <w:rsid w:val="34B24FE2"/>
    <w:rsid w:val="34CCB343"/>
    <w:rsid w:val="34F6C7FB"/>
    <w:rsid w:val="350DD65C"/>
    <w:rsid w:val="35679367"/>
    <w:rsid w:val="35985FCF"/>
    <w:rsid w:val="35D0A3DB"/>
    <w:rsid w:val="35FCFF4D"/>
    <w:rsid w:val="35FDDAA9"/>
    <w:rsid w:val="360D1C30"/>
    <w:rsid w:val="363AB141"/>
    <w:rsid w:val="365F58F1"/>
    <w:rsid w:val="3703D492"/>
    <w:rsid w:val="37171972"/>
    <w:rsid w:val="371B72F5"/>
    <w:rsid w:val="37417573"/>
    <w:rsid w:val="37CD6627"/>
    <w:rsid w:val="37D48964"/>
    <w:rsid w:val="37DA0828"/>
    <w:rsid w:val="38155D06"/>
    <w:rsid w:val="3827AA27"/>
    <w:rsid w:val="3870E526"/>
    <w:rsid w:val="38734981"/>
    <w:rsid w:val="3878502D"/>
    <w:rsid w:val="388543C2"/>
    <w:rsid w:val="38978597"/>
    <w:rsid w:val="38C9649A"/>
    <w:rsid w:val="38CC28CF"/>
    <w:rsid w:val="392E0D79"/>
    <w:rsid w:val="3966422B"/>
    <w:rsid w:val="39718037"/>
    <w:rsid w:val="3971B785"/>
    <w:rsid w:val="397A3F89"/>
    <w:rsid w:val="3982C560"/>
    <w:rsid w:val="39BC4120"/>
    <w:rsid w:val="39EE7D2E"/>
    <w:rsid w:val="39FD14C2"/>
    <w:rsid w:val="3A234916"/>
    <w:rsid w:val="3A641CB8"/>
    <w:rsid w:val="3A6C1124"/>
    <w:rsid w:val="3A9B0A96"/>
    <w:rsid w:val="3ACC20CD"/>
    <w:rsid w:val="3AEFF0C6"/>
    <w:rsid w:val="3B1E3CD8"/>
    <w:rsid w:val="3B78AFB4"/>
    <w:rsid w:val="3BF66D64"/>
    <w:rsid w:val="3BFF585D"/>
    <w:rsid w:val="3C178DDD"/>
    <w:rsid w:val="3C53F3D0"/>
    <w:rsid w:val="3C874690"/>
    <w:rsid w:val="3C90E41D"/>
    <w:rsid w:val="3C948FA1"/>
    <w:rsid w:val="3C94C772"/>
    <w:rsid w:val="3CCBACC1"/>
    <w:rsid w:val="3D7EA4A1"/>
    <w:rsid w:val="3D809CDF"/>
    <w:rsid w:val="3D96927B"/>
    <w:rsid w:val="3DD47275"/>
    <w:rsid w:val="3DEFC431"/>
    <w:rsid w:val="3E544614"/>
    <w:rsid w:val="3E56FA51"/>
    <w:rsid w:val="3E726794"/>
    <w:rsid w:val="3E7A86F0"/>
    <w:rsid w:val="3E9AE589"/>
    <w:rsid w:val="3EB941CD"/>
    <w:rsid w:val="3EC5722C"/>
    <w:rsid w:val="3F247B89"/>
    <w:rsid w:val="3F3FAD37"/>
    <w:rsid w:val="3F4CAF4E"/>
    <w:rsid w:val="3F508784"/>
    <w:rsid w:val="3F722E4A"/>
    <w:rsid w:val="3FD9742B"/>
    <w:rsid w:val="3FDAE6B5"/>
    <w:rsid w:val="3FF1A069"/>
    <w:rsid w:val="40075DBB"/>
    <w:rsid w:val="40165751"/>
    <w:rsid w:val="4029BECC"/>
    <w:rsid w:val="4033E573"/>
    <w:rsid w:val="403B8F86"/>
    <w:rsid w:val="409D1D06"/>
    <w:rsid w:val="40AAD227"/>
    <w:rsid w:val="40B2F8E9"/>
    <w:rsid w:val="40B83DA1"/>
    <w:rsid w:val="40C04BEA"/>
    <w:rsid w:val="40D45A5B"/>
    <w:rsid w:val="40E4FCB5"/>
    <w:rsid w:val="40EC57E5"/>
    <w:rsid w:val="41053159"/>
    <w:rsid w:val="416C2911"/>
    <w:rsid w:val="418D70CA"/>
    <w:rsid w:val="419B88BA"/>
    <w:rsid w:val="41CF408B"/>
    <w:rsid w:val="41D54D48"/>
    <w:rsid w:val="41F9F21F"/>
    <w:rsid w:val="4208843F"/>
    <w:rsid w:val="42630468"/>
    <w:rsid w:val="4283D8A3"/>
    <w:rsid w:val="42895319"/>
    <w:rsid w:val="428C1F06"/>
    <w:rsid w:val="42A814B9"/>
    <w:rsid w:val="42B8219B"/>
    <w:rsid w:val="42D86B3E"/>
    <w:rsid w:val="42EE8E2C"/>
    <w:rsid w:val="437624A5"/>
    <w:rsid w:val="43A2FAE9"/>
    <w:rsid w:val="43B7C8C6"/>
    <w:rsid w:val="43EFDE63"/>
    <w:rsid w:val="4455069A"/>
    <w:rsid w:val="44CFA3E0"/>
    <w:rsid w:val="44E1C9DB"/>
    <w:rsid w:val="44ED04D2"/>
    <w:rsid w:val="44FDC5D2"/>
    <w:rsid w:val="45011688"/>
    <w:rsid w:val="450861D2"/>
    <w:rsid w:val="4542A01B"/>
    <w:rsid w:val="455BE423"/>
    <w:rsid w:val="4577691D"/>
    <w:rsid w:val="45B95CEC"/>
    <w:rsid w:val="46237D7A"/>
    <w:rsid w:val="4669F6ED"/>
    <w:rsid w:val="46755A1D"/>
    <w:rsid w:val="467CD924"/>
    <w:rsid w:val="469A9252"/>
    <w:rsid w:val="46A3ADCD"/>
    <w:rsid w:val="46AFD322"/>
    <w:rsid w:val="46B49394"/>
    <w:rsid w:val="46C760F7"/>
    <w:rsid w:val="46D4748D"/>
    <w:rsid w:val="46DF6702"/>
    <w:rsid w:val="47297763"/>
    <w:rsid w:val="474497FE"/>
    <w:rsid w:val="4755A0FF"/>
    <w:rsid w:val="47B63260"/>
    <w:rsid w:val="47D9A050"/>
    <w:rsid w:val="47DEFB82"/>
    <w:rsid w:val="4805C74E"/>
    <w:rsid w:val="480744BA"/>
    <w:rsid w:val="481C3E37"/>
    <w:rsid w:val="482F714C"/>
    <w:rsid w:val="48527F6D"/>
    <w:rsid w:val="4861356A"/>
    <w:rsid w:val="491CB16B"/>
    <w:rsid w:val="49915F72"/>
    <w:rsid w:val="499F9132"/>
    <w:rsid w:val="4A253DAC"/>
    <w:rsid w:val="4A45BDF2"/>
    <w:rsid w:val="4A515FD2"/>
    <w:rsid w:val="4A5DC3FD"/>
    <w:rsid w:val="4A5F1FE7"/>
    <w:rsid w:val="4A6F2CC9"/>
    <w:rsid w:val="4A7B461C"/>
    <w:rsid w:val="4A7E9C83"/>
    <w:rsid w:val="4AB8F2C5"/>
    <w:rsid w:val="4ACC96FC"/>
    <w:rsid w:val="4AE1993D"/>
    <w:rsid w:val="4B2A3B76"/>
    <w:rsid w:val="4B6D80BF"/>
    <w:rsid w:val="4B898CD4"/>
    <w:rsid w:val="4B8C28C3"/>
    <w:rsid w:val="4BBF8773"/>
    <w:rsid w:val="4BCC38A2"/>
    <w:rsid w:val="4BCC4E1C"/>
    <w:rsid w:val="4BF1D4CD"/>
    <w:rsid w:val="4C12FFE0"/>
    <w:rsid w:val="4C180921"/>
    <w:rsid w:val="4C1A423E"/>
    <w:rsid w:val="4C20B0BA"/>
    <w:rsid w:val="4C282F2C"/>
    <w:rsid w:val="4CA71B00"/>
    <w:rsid w:val="4CA9EF1D"/>
    <w:rsid w:val="4CAFD7D7"/>
    <w:rsid w:val="4CC9D5C7"/>
    <w:rsid w:val="4CE9E668"/>
    <w:rsid w:val="4D22B2A9"/>
    <w:rsid w:val="4D5FD2CB"/>
    <w:rsid w:val="4DE46E6C"/>
    <w:rsid w:val="4E00686F"/>
    <w:rsid w:val="4E10C9DE"/>
    <w:rsid w:val="4E267003"/>
    <w:rsid w:val="4E2C654B"/>
    <w:rsid w:val="4E2D9340"/>
    <w:rsid w:val="4E3CA403"/>
    <w:rsid w:val="4E558DFC"/>
    <w:rsid w:val="4E5A32A7"/>
    <w:rsid w:val="4E5CB139"/>
    <w:rsid w:val="4E888B5E"/>
    <w:rsid w:val="4E9A8989"/>
    <w:rsid w:val="4EC369B8"/>
    <w:rsid w:val="4EC43401"/>
    <w:rsid w:val="4F2B7570"/>
    <w:rsid w:val="4F5A3C4F"/>
    <w:rsid w:val="4F653EF5"/>
    <w:rsid w:val="4F87AA0B"/>
    <w:rsid w:val="4F8F8166"/>
    <w:rsid w:val="4FE67C7A"/>
    <w:rsid w:val="4FF7857B"/>
    <w:rsid w:val="506273EF"/>
    <w:rsid w:val="50723B58"/>
    <w:rsid w:val="507CFDC8"/>
    <w:rsid w:val="50A226BC"/>
    <w:rsid w:val="50BE22B3"/>
    <w:rsid w:val="50D027D3"/>
    <w:rsid w:val="50D74B10"/>
    <w:rsid w:val="50DD59B7"/>
    <w:rsid w:val="50FE90D0"/>
    <w:rsid w:val="511110A5"/>
    <w:rsid w:val="513CF507"/>
    <w:rsid w:val="513EE7B2"/>
    <w:rsid w:val="51B134BA"/>
    <w:rsid w:val="52152EF6"/>
    <w:rsid w:val="52191F72"/>
    <w:rsid w:val="523C973A"/>
    <w:rsid w:val="526C2A0A"/>
    <w:rsid w:val="52C94AC0"/>
    <w:rsid w:val="52F5F0AA"/>
    <w:rsid w:val="5315FDE0"/>
    <w:rsid w:val="5319AADF"/>
    <w:rsid w:val="5346D7E8"/>
    <w:rsid w:val="537C7A0E"/>
    <w:rsid w:val="5397D6FA"/>
    <w:rsid w:val="53CE1830"/>
    <w:rsid w:val="53FCE6B2"/>
    <w:rsid w:val="54483F38"/>
    <w:rsid w:val="546E9AB5"/>
    <w:rsid w:val="546F0261"/>
    <w:rsid w:val="5495B187"/>
    <w:rsid w:val="54F4CC6C"/>
    <w:rsid w:val="5503CA26"/>
    <w:rsid w:val="5544986B"/>
    <w:rsid w:val="5573E331"/>
    <w:rsid w:val="55759A2A"/>
    <w:rsid w:val="5599B332"/>
    <w:rsid w:val="55C0B1CF"/>
    <w:rsid w:val="562592D3"/>
    <w:rsid w:val="5632E402"/>
    <w:rsid w:val="5649AE26"/>
    <w:rsid w:val="56949962"/>
    <w:rsid w:val="56978DBF"/>
    <w:rsid w:val="569889DE"/>
    <w:rsid w:val="56B0B61C"/>
    <w:rsid w:val="56D293D8"/>
    <w:rsid w:val="56D66923"/>
    <w:rsid w:val="56DB2673"/>
    <w:rsid w:val="5711477D"/>
    <w:rsid w:val="572973BB"/>
    <w:rsid w:val="57378F91"/>
    <w:rsid w:val="5751A04D"/>
    <w:rsid w:val="57529C6C"/>
    <w:rsid w:val="576D31B7"/>
    <w:rsid w:val="57737A4A"/>
    <w:rsid w:val="578780F9"/>
    <w:rsid w:val="579AA976"/>
    <w:rsid w:val="57C778B4"/>
    <w:rsid w:val="57F0606A"/>
    <w:rsid w:val="57FB30CA"/>
    <w:rsid w:val="582FBCA7"/>
    <w:rsid w:val="585A2E09"/>
    <w:rsid w:val="585E6A93"/>
    <w:rsid w:val="587C511E"/>
    <w:rsid w:val="588B19ED"/>
    <w:rsid w:val="58B38E73"/>
    <w:rsid w:val="590112F5"/>
    <w:rsid w:val="5907CB02"/>
    <w:rsid w:val="59112B77"/>
    <w:rsid w:val="592E4450"/>
    <w:rsid w:val="592F406F"/>
    <w:rsid w:val="59853F64"/>
    <w:rsid w:val="598E37E3"/>
    <w:rsid w:val="59B03281"/>
    <w:rsid w:val="59B774E8"/>
    <w:rsid w:val="5A338A7E"/>
    <w:rsid w:val="5A47A548"/>
    <w:rsid w:val="5A6408DA"/>
    <w:rsid w:val="5A9C0A95"/>
    <w:rsid w:val="5AD3302C"/>
    <w:rsid w:val="5AE9B2C6"/>
    <w:rsid w:val="5B04D760"/>
    <w:rsid w:val="5B1587FB"/>
    <w:rsid w:val="5B273068"/>
    <w:rsid w:val="5B2B880B"/>
    <w:rsid w:val="5B67EDDF"/>
    <w:rsid w:val="5B73B713"/>
    <w:rsid w:val="5B9D7B14"/>
    <w:rsid w:val="5BA9DA46"/>
    <w:rsid w:val="5BE27FBD"/>
    <w:rsid w:val="5BF5C1A1"/>
    <w:rsid w:val="5C5878C5"/>
    <w:rsid w:val="5C9E2F7B"/>
    <w:rsid w:val="5CC07611"/>
    <w:rsid w:val="5D05D324"/>
    <w:rsid w:val="5D1C6D96"/>
    <w:rsid w:val="5D6417A6"/>
    <w:rsid w:val="5D99BA53"/>
    <w:rsid w:val="5DCFC3E0"/>
    <w:rsid w:val="5DE598B9"/>
    <w:rsid w:val="5E0F9BA6"/>
    <w:rsid w:val="5E212859"/>
    <w:rsid w:val="5E2B47E3"/>
    <w:rsid w:val="5E52B3EF"/>
    <w:rsid w:val="5E538E14"/>
    <w:rsid w:val="5E67359C"/>
    <w:rsid w:val="5E98880A"/>
    <w:rsid w:val="5E9A8048"/>
    <w:rsid w:val="5EAD8187"/>
    <w:rsid w:val="5EDC980A"/>
    <w:rsid w:val="5EE9B2A9"/>
    <w:rsid w:val="5F2D6263"/>
    <w:rsid w:val="60024738"/>
    <w:rsid w:val="6008557E"/>
    <w:rsid w:val="6016C8E5"/>
    <w:rsid w:val="602427DA"/>
    <w:rsid w:val="60E4535F"/>
    <w:rsid w:val="60F4B7DF"/>
    <w:rsid w:val="61172888"/>
    <w:rsid w:val="613F65D7"/>
    <w:rsid w:val="615572EF"/>
    <w:rsid w:val="6160055B"/>
    <w:rsid w:val="617D1E34"/>
    <w:rsid w:val="619C570D"/>
    <w:rsid w:val="61BA2717"/>
    <w:rsid w:val="61C9058F"/>
    <w:rsid w:val="62242F83"/>
    <w:rsid w:val="626F1ABF"/>
    <w:rsid w:val="627444A2"/>
    <w:rsid w:val="628023C0"/>
    <w:rsid w:val="62D81AF3"/>
    <w:rsid w:val="62E42A68"/>
    <w:rsid w:val="62F0728C"/>
    <w:rsid w:val="6329EFB8"/>
    <w:rsid w:val="63312016"/>
    <w:rsid w:val="633C2E8C"/>
    <w:rsid w:val="63532FF7"/>
    <w:rsid w:val="6386D2CA"/>
    <w:rsid w:val="63DC93A2"/>
    <w:rsid w:val="63FFD767"/>
    <w:rsid w:val="641DEC5F"/>
    <w:rsid w:val="64390CFA"/>
    <w:rsid w:val="643CAB38"/>
    <w:rsid w:val="64648BB7"/>
    <w:rsid w:val="6470F6F7"/>
    <w:rsid w:val="648C1792"/>
    <w:rsid w:val="648D13B1"/>
    <w:rsid w:val="649E726D"/>
    <w:rsid w:val="64B86AFE"/>
    <w:rsid w:val="64FCB5D5"/>
    <w:rsid w:val="65029401"/>
    <w:rsid w:val="65924B0D"/>
    <w:rsid w:val="65C9C7BC"/>
    <w:rsid w:val="65F42FF8"/>
    <w:rsid w:val="66207C37"/>
    <w:rsid w:val="6627E7F3"/>
    <w:rsid w:val="668F44E1"/>
    <w:rsid w:val="66988636"/>
    <w:rsid w:val="67282052"/>
    <w:rsid w:val="67334949"/>
    <w:rsid w:val="676CD5B7"/>
    <w:rsid w:val="67A1DF87"/>
    <w:rsid w:val="67AE789F"/>
    <w:rsid w:val="67B3CD11"/>
    <w:rsid w:val="67C41412"/>
    <w:rsid w:val="67DAC43C"/>
    <w:rsid w:val="680CF353"/>
    <w:rsid w:val="686E38D2"/>
    <w:rsid w:val="693394E6"/>
    <w:rsid w:val="6951423B"/>
    <w:rsid w:val="69563E86"/>
    <w:rsid w:val="69E74A89"/>
    <w:rsid w:val="69F8538A"/>
    <w:rsid w:val="6A6CCDB6"/>
    <w:rsid w:val="6AD376E6"/>
    <w:rsid w:val="6ADA115D"/>
    <w:rsid w:val="6B09DBFE"/>
    <w:rsid w:val="6B5E75A9"/>
    <w:rsid w:val="6B66802C"/>
    <w:rsid w:val="6BB0A3FF"/>
    <w:rsid w:val="6BD4F78D"/>
    <w:rsid w:val="6C048BB5"/>
    <w:rsid w:val="6C2F8FD3"/>
    <w:rsid w:val="6C63DC9E"/>
    <w:rsid w:val="6CAA8736"/>
    <w:rsid w:val="6CC3E51F"/>
    <w:rsid w:val="6CC8EC56"/>
    <w:rsid w:val="6D07C7BA"/>
    <w:rsid w:val="6D53AF15"/>
    <w:rsid w:val="6D56A372"/>
    <w:rsid w:val="6D62075C"/>
    <w:rsid w:val="6D6C990E"/>
    <w:rsid w:val="6DACCA11"/>
    <w:rsid w:val="6DAD0554"/>
    <w:rsid w:val="6E06E667"/>
    <w:rsid w:val="6E529B5B"/>
    <w:rsid w:val="6E58A082"/>
    <w:rsid w:val="6E8313EB"/>
    <w:rsid w:val="6E8B7E73"/>
    <w:rsid w:val="6EAC9EEC"/>
    <w:rsid w:val="6EC0B0F4"/>
    <w:rsid w:val="6ED65719"/>
    <w:rsid w:val="6ED84F57"/>
    <w:rsid w:val="6F2B424F"/>
    <w:rsid w:val="6F5283B9"/>
    <w:rsid w:val="6FB9AA0C"/>
    <w:rsid w:val="6FC6AADD"/>
    <w:rsid w:val="700B6EFB"/>
    <w:rsid w:val="7019BDE5"/>
    <w:rsid w:val="701B6BBE"/>
    <w:rsid w:val="703B2D86"/>
    <w:rsid w:val="703F687C"/>
    <w:rsid w:val="70498016"/>
    <w:rsid w:val="7070B3E2"/>
    <w:rsid w:val="708F1026"/>
    <w:rsid w:val="70A5E673"/>
    <w:rsid w:val="70C62E31"/>
    <w:rsid w:val="70DB27AE"/>
    <w:rsid w:val="70E95723"/>
    <w:rsid w:val="70FA5472"/>
    <w:rsid w:val="7105092E"/>
    <w:rsid w:val="71100156"/>
    <w:rsid w:val="71526E5C"/>
    <w:rsid w:val="71590798"/>
    <w:rsid w:val="71C261D4"/>
    <w:rsid w:val="7205D87F"/>
    <w:rsid w:val="72114B5F"/>
    <w:rsid w:val="72210F45"/>
    <w:rsid w:val="72410B68"/>
    <w:rsid w:val="7269EC18"/>
    <w:rsid w:val="72948433"/>
    <w:rsid w:val="72D9136A"/>
    <w:rsid w:val="730CCE87"/>
    <w:rsid w:val="7315EA02"/>
    <w:rsid w:val="73951E36"/>
    <w:rsid w:val="73AD1BC0"/>
    <w:rsid w:val="73F4B378"/>
    <w:rsid w:val="74341029"/>
    <w:rsid w:val="7463DACA"/>
    <w:rsid w:val="74A89EE8"/>
    <w:rsid w:val="74CD280D"/>
    <w:rsid w:val="75347445"/>
    <w:rsid w:val="753D9A04"/>
    <w:rsid w:val="7553CD09"/>
    <w:rsid w:val="759083D9"/>
    <w:rsid w:val="75A8B017"/>
    <w:rsid w:val="7608F451"/>
    <w:rsid w:val="7613A889"/>
    <w:rsid w:val="76417AEC"/>
    <w:rsid w:val="76709A43"/>
    <w:rsid w:val="767AB07F"/>
    <w:rsid w:val="768C6628"/>
    <w:rsid w:val="76973DA3"/>
    <w:rsid w:val="76A882E2"/>
    <w:rsid w:val="76D1B622"/>
    <w:rsid w:val="76EA8479"/>
    <w:rsid w:val="76FF7DF6"/>
    <w:rsid w:val="771EF75B"/>
    <w:rsid w:val="77629570"/>
    <w:rsid w:val="77A8C328"/>
    <w:rsid w:val="7818C2E1"/>
    <w:rsid w:val="78454F62"/>
    <w:rsid w:val="78688F59"/>
    <w:rsid w:val="789859FA"/>
    <w:rsid w:val="7909798A"/>
    <w:rsid w:val="792425A7"/>
    <w:rsid w:val="79280954"/>
    <w:rsid w:val="7934212F"/>
    <w:rsid w:val="7948CA7E"/>
    <w:rsid w:val="7954595F"/>
    <w:rsid w:val="795464C6"/>
    <w:rsid w:val="795A87F6"/>
    <w:rsid w:val="796669E6"/>
    <w:rsid w:val="79934CCC"/>
    <w:rsid w:val="7999F70D"/>
    <w:rsid w:val="79C6C231"/>
    <w:rsid w:val="79E21BE2"/>
    <w:rsid w:val="7A1B01FE"/>
    <w:rsid w:val="7A4923D8"/>
    <w:rsid w:val="7A810DD5"/>
    <w:rsid w:val="7B013E28"/>
    <w:rsid w:val="7B4E1B27"/>
    <w:rsid w:val="7B8803DD"/>
    <w:rsid w:val="7BE51000"/>
    <w:rsid w:val="7C3C1889"/>
    <w:rsid w:val="7C64D515"/>
    <w:rsid w:val="7C84E24B"/>
    <w:rsid w:val="7CB8D463"/>
    <w:rsid w:val="7D0FA50A"/>
    <w:rsid w:val="7D599427"/>
    <w:rsid w:val="7DB7B278"/>
    <w:rsid w:val="7E0366EE"/>
    <w:rsid w:val="7E7CE959"/>
    <w:rsid w:val="7EF03292"/>
    <w:rsid w:val="7F25C052"/>
    <w:rsid w:val="7F404FC4"/>
    <w:rsid w:val="7FB03B07"/>
    <w:rsid w:val="7FEE7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9627"/>
  <w15:chartTrackingRefBased/>
  <w15:docId w15:val="{F076DDC8-A72C-4CD6-9D95-8699E1A2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DA9"/>
    <w:pPr>
      <w:ind w:left="720"/>
      <w:contextualSpacing/>
    </w:pPr>
  </w:style>
  <w:style w:type="paragraph" w:styleId="Header">
    <w:name w:val="header"/>
    <w:basedOn w:val="Normal"/>
    <w:link w:val="HeaderChar"/>
    <w:uiPriority w:val="99"/>
    <w:unhideWhenUsed/>
    <w:rsid w:val="003C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1D"/>
  </w:style>
  <w:style w:type="paragraph" w:styleId="Footer">
    <w:name w:val="footer"/>
    <w:basedOn w:val="Normal"/>
    <w:link w:val="FooterChar"/>
    <w:uiPriority w:val="99"/>
    <w:unhideWhenUsed/>
    <w:rsid w:val="003C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1D"/>
  </w:style>
  <w:style w:type="paragraph" w:styleId="Revision">
    <w:name w:val="Revision"/>
    <w:hidden/>
    <w:uiPriority w:val="99"/>
    <w:semiHidden/>
    <w:rsid w:val="001A7DFE"/>
    <w:pPr>
      <w:spacing w:after="0" w:line="240" w:lineRule="auto"/>
    </w:pPr>
  </w:style>
  <w:style w:type="paragraph" w:styleId="BalloonText">
    <w:name w:val="Balloon Text"/>
    <w:basedOn w:val="Normal"/>
    <w:link w:val="BalloonTextChar"/>
    <w:uiPriority w:val="99"/>
    <w:semiHidden/>
    <w:unhideWhenUsed/>
    <w:rsid w:val="001A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FE"/>
    <w:rPr>
      <w:rFonts w:ascii="Segoe UI" w:hAnsi="Segoe UI" w:cs="Segoe UI"/>
      <w:sz w:val="18"/>
      <w:szCs w:val="18"/>
    </w:rPr>
  </w:style>
  <w:style w:type="character" w:customStyle="1" w:styleId="normaltextrun">
    <w:name w:val="normaltextrun"/>
    <w:basedOn w:val="DefaultParagraphFont"/>
    <w:rsid w:val="00712CA3"/>
  </w:style>
  <w:style w:type="character" w:customStyle="1" w:styleId="eop">
    <w:name w:val="eop"/>
    <w:basedOn w:val="DefaultParagraphFont"/>
    <w:rsid w:val="00712CA3"/>
  </w:style>
  <w:style w:type="character" w:styleId="Hyperlink">
    <w:name w:val="Hyperlink"/>
    <w:basedOn w:val="DefaultParagraphFont"/>
    <w:uiPriority w:val="99"/>
    <w:unhideWhenUsed/>
    <w:rsid w:val="00E83E63"/>
    <w:rPr>
      <w:color w:val="0563C1" w:themeColor="hyperlink"/>
      <w:u w:val="single"/>
    </w:rPr>
  </w:style>
  <w:style w:type="character" w:styleId="UnresolvedMention">
    <w:name w:val="Unresolved Mention"/>
    <w:basedOn w:val="DefaultParagraphFont"/>
    <w:uiPriority w:val="99"/>
    <w:semiHidden/>
    <w:unhideWhenUsed/>
    <w:rsid w:val="00E83E63"/>
    <w:rPr>
      <w:color w:val="605E5C"/>
      <w:shd w:val="clear" w:color="auto" w:fill="E1DFDD"/>
    </w:rPr>
  </w:style>
  <w:style w:type="character" w:styleId="CommentReference">
    <w:name w:val="annotation reference"/>
    <w:basedOn w:val="DefaultParagraphFont"/>
    <w:uiPriority w:val="99"/>
    <w:semiHidden/>
    <w:unhideWhenUsed/>
    <w:rsid w:val="004C33C0"/>
    <w:rPr>
      <w:sz w:val="16"/>
      <w:szCs w:val="16"/>
    </w:rPr>
  </w:style>
  <w:style w:type="paragraph" w:styleId="CommentText">
    <w:name w:val="annotation text"/>
    <w:basedOn w:val="Normal"/>
    <w:link w:val="CommentTextChar"/>
    <w:uiPriority w:val="99"/>
    <w:semiHidden/>
    <w:unhideWhenUsed/>
    <w:rsid w:val="004C33C0"/>
    <w:pPr>
      <w:spacing w:line="240" w:lineRule="auto"/>
    </w:pPr>
    <w:rPr>
      <w:sz w:val="20"/>
      <w:szCs w:val="20"/>
    </w:rPr>
  </w:style>
  <w:style w:type="character" w:customStyle="1" w:styleId="CommentTextChar">
    <w:name w:val="Comment Text Char"/>
    <w:basedOn w:val="DefaultParagraphFont"/>
    <w:link w:val="CommentText"/>
    <w:uiPriority w:val="99"/>
    <w:semiHidden/>
    <w:rsid w:val="004C33C0"/>
    <w:rPr>
      <w:sz w:val="20"/>
      <w:szCs w:val="20"/>
    </w:rPr>
  </w:style>
  <w:style w:type="paragraph" w:styleId="CommentSubject">
    <w:name w:val="annotation subject"/>
    <w:basedOn w:val="CommentText"/>
    <w:next w:val="CommentText"/>
    <w:link w:val="CommentSubjectChar"/>
    <w:uiPriority w:val="99"/>
    <w:semiHidden/>
    <w:unhideWhenUsed/>
    <w:rsid w:val="004C33C0"/>
    <w:rPr>
      <w:b/>
      <w:bCs/>
    </w:rPr>
  </w:style>
  <w:style w:type="character" w:customStyle="1" w:styleId="CommentSubjectChar">
    <w:name w:val="Comment Subject Char"/>
    <w:basedOn w:val="CommentTextChar"/>
    <w:link w:val="CommentSubject"/>
    <w:uiPriority w:val="99"/>
    <w:semiHidden/>
    <w:rsid w:val="004C3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147">
      <w:bodyDiv w:val="1"/>
      <w:marLeft w:val="0"/>
      <w:marRight w:val="0"/>
      <w:marTop w:val="0"/>
      <w:marBottom w:val="0"/>
      <w:divBdr>
        <w:top w:val="none" w:sz="0" w:space="0" w:color="auto"/>
        <w:left w:val="none" w:sz="0" w:space="0" w:color="auto"/>
        <w:bottom w:val="none" w:sz="0" w:space="0" w:color="auto"/>
        <w:right w:val="none" w:sz="0" w:space="0" w:color="auto"/>
      </w:divBdr>
    </w:div>
    <w:div w:id="1983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nt-us-i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Tosin Adewumi</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27AC-D303-49A3-9CD1-3D1569DFBC83}">
  <ds:schemaRefs>
    <ds:schemaRef ds:uri="http://schemas.microsoft.com/office/2006/metadata/properties"/>
    <ds:schemaRef ds:uri="http://schemas.microsoft.com/office/infopath/2007/PartnerControls"/>
    <ds:schemaRef ds:uri="ea3fcf95-6b6b-4763-b54f-e720a29dba9d"/>
  </ds:schemaRefs>
</ds:datastoreItem>
</file>

<file path=customXml/itemProps2.xml><?xml version="1.0" encoding="utf-8"?>
<ds:datastoreItem xmlns:ds="http://schemas.openxmlformats.org/officeDocument/2006/customXml" ds:itemID="{E040A6F3-D8D8-44E5-9E08-9612DACE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FEC9-07BA-430C-BFBD-62F79916DE58}">
  <ds:schemaRefs>
    <ds:schemaRef ds:uri="http://schemas.microsoft.com/sharepoint/v3/contenttype/forms"/>
  </ds:schemaRefs>
</ds:datastoreItem>
</file>

<file path=customXml/itemProps4.xml><?xml version="1.0" encoding="utf-8"?>
<ds:datastoreItem xmlns:ds="http://schemas.openxmlformats.org/officeDocument/2006/customXml" ds:itemID="{5FE8DBAC-D4DE-4ABE-B43C-7BA46C41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Doan</dc:creator>
  <cp:keywords/>
  <dc:description/>
  <cp:lastModifiedBy>Cherish Hill</cp:lastModifiedBy>
  <cp:revision>2</cp:revision>
  <dcterms:created xsi:type="dcterms:W3CDTF">2021-03-26T11:52:00Z</dcterms:created>
  <dcterms:modified xsi:type="dcterms:W3CDTF">2021-03-26T11:52:00Z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1423800</vt:r8>
  </property>
</Properties>
</file>